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 w:val="false"/>
        <w:spacing w:lineRule="auto" w:line="240" w:before="400" w:after="120"/>
        <w:rPr>
          <w:b/>
          <w:color w:val="0070C0"/>
        </w:rPr>
      </w:pPr>
      <w:bookmarkStart w:id="0" w:name="_r295bjppwqpx"/>
      <w:bookmarkEnd w:id="0"/>
      <w:r>
        <w:rPr>
          <w:b/>
          <w:color w:val="0070C0"/>
        </w:rPr>
        <w:t>Formulari d’alta de nou aplicatiu</w:t>
      </w:r>
    </w:p>
    <w:p>
      <w:pPr>
        <w:pStyle w:val="Heading1"/>
        <w:widowControl w:val="false"/>
        <w:spacing w:lineRule="auto" w:line="240"/>
        <w:rPr>
          <w:b/>
          <w:color w:themeColor="text2" w:themeShade="bf" w:val="17365D"/>
          <w:sz w:val="28"/>
          <w:szCs w:val="28"/>
        </w:rPr>
      </w:pPr>
      <w:r>
        <w:rPr>
          <w:b/>
          <w:color w:themeColor="text2" w:themeShade="bf" w:val="17365D"/>
          <w:sz w:val="28"/>
          <w:szCs w:val="28"/>
        </w:rPr>
        <w:t>UTG:</w:t>
      </w:r>
    </w:p>
    <w:p>
      <w:pPr>
        <w:pStyle w:val="Heading1"/>
        <w:widowControl w:val="false"/>
        <w:spacing w:lineRule="auto" w:line="240"/>
        <w:rPr>
          <w:b/>
          <w:color w:themeColor="text2" w:themeShade="bf" w:val="17365D"/>
          <w:sz w:val="28"/>
          <w:szCs w:val="28"/>
        </w:rPr>
      </w:pPr>
      <w:bookmarkStart w:id="1" w:name="_pkblt7n68xbc"/>
      <w:bookmarkEnd w:id="1"/>
      <w:r>
        <w:rPr>
          <w:b/>
          <w:color w:themeColor="text2" w:themeShade="bf" w:val="17365D"/>
          <w:sz w:val="28"/>
          <w:szCs w:val="28"/>
        </w:rPr>
        <w:t xml:space="preserve">Nom de l’aplicatiu: </w:t>
      </w:r>
    </w:p>
    <w:p>
      <w:pPr>
        <w:pStyle w:val="Normal"/>
        <w:widowControl w:val="false"/>
        <w:spacing w:lineRule="auto" w:line="240"/>
        <w:rPr>
          <w:color w:themeColor="text2" w:themeShade="bf" w:val="17365D"/>
        </w:rPr>
      </w:pPr>
      <w:r>
        <w:rPr>
          <w:color w:themeColor="text2" w:themeShade="bf" w:val="17365D"/>
        </w:rPr>
      </w:r>
    </w:p>
    <w:p>
      <w:pPr>
        <w:pStyle w:val="Normal"/>
        <w:widowControl w:val="false"/>
        <w:spacing w:lineRule="auto" w:line="240"/>
        <w:rPr>
          <w:color w:themeColor="text2" w:themeShade="bf" w:val="17365D"/>
        </w:rPr>
      </w:pPr>
      <w:r>
        <w:rPr>
          <w:color w:themeColor="text2" w:themeShade="bf" w:val="17365D"/>
        </w:rPr>
      </w:r>
    </w:p>
    <w:p>
      <w:pPr>
        <w:pStyle w:val="Heading4"/>
        <w:widowControl w:val="false"/>
        <w:numPr>
          <w:ilvl w:val="0"/>
          <w:numId w:val="6"/>
        </w:numPr>
        <w:spacing w:lineRule="auto" w:line="240"/>
        <w:rPr>
          <w:color w:themeColor="text2" w:themeShade="bf" w:val="17365D"/>
        </w:rPr>
      </w:pPr>
      <w:bookmarkStart w:id="2" w:name="_ocwzp6jlayep"/>
      <w:bookmarkEnd w:id="2"/>
      <w:r>
        <w:rPr>
          <w:b/>
          <w:color w:themeColor="text2" w:themeShade="bf" w:val="17365D"/>
        </w:rPr>
        <w:t>Descripció funcional</w:t>
      </w:r>
      <w:r>
        <w:rPr>
          <w:color w:themeColor="text2" w:themeShade="bf" w:val="17365D"/>
        </w:rPr>
        <w:t xml:space="preserve"> bàsica.  </w:t>
      </w:r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</w:r>
    </w:p>
    <w:p>
      <w:pPr>
        <w:pStyle w:val="Heading4"/>
        <w:widowControl w:val="false"/>
        <w:numPr>
          <w:ilvl w:val="0"/>
          <w:numId w:val="6"/>
        </w:numPr>
        <w:spacing w:lineRule="auto" w:line="240"/>
        <w:rPr>
          <w:color w:themeColor="text2" w:themeShade="bf" w:val="17365D"/>
        </w:rPr>
      </w:pPr>
      <w:bookmarkStart w:id="3" w:name="_64hr0xuymhes"/>
      <w:bookmarkEnd w:id="3"/>
      <w:r>
        <w:rPr>
          <w:b/>
          <w:color w:themeColor="text2" w:themeShade="bf" w:val="17365D"/>
        </w:rPr>
        <w:t>URL d’accés</w:t>
      </w:r>
      <w:r>
        <w:rPr>
          <w:color w:themeColor="text2" w:themeShade="bf" w:val="17365D"/>
        </w:rPr>
        <w:t>.</w:t>
      </w:r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</w:r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  <w:t xml:space="preserve">Si és un </w:t>
      </w:r>
      <w:r>
        <w:rPr>
          <w:color w:themeColor="text2" w:themeShade="bf" w:val="17365D"/>
        </w:rPr>
        <w:t xml:space="preserve">aplicatiu </w:t>
      </w:r>
      <w:r>
        <w:rPr>
          <w:color w:themeColor="text2" w:themeShade="bf" w:val="17365D"/>
        </w:rPr>
        <w:t>web: https://...</w:t>
      </w:r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  <w:t xml:space="preserve">Si no és un </w:t>
      </w:r>
      <w:r>
        <w:rPr>
          <w:color w:themeColor="text2" w:themeShade="bf" w:val="17365D"/>
        </w:rPr>
        <w:t xml:space="preserve">aplicatiu </w:t>
      </w:r>
      <w:r>
        <w:rPr>
          <w:color w:themeColor="text2" w:themeShade="bf" w:val="17365D"/>
        </w:rPr>
        <w:t>web identificar amb URI, com ara:</w:t>
      </w:r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  <w:tab/>
        <w:t>ssh://name.upc.edu</w:t>
      </w:r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  <w:tab/>
      </w:r>
      <w:r>
        <w:rPr>
          <w:rStyle w:val="Hyperlink"/>
          <w:color w:themeColor="text2" w:themeShade="bf" w:val="17365D"/>
          <w:u w:val="none"/>
        </w:rPr>
        <w:t>ftp://name.upc.edu</w:t>
      </w:r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  <w:tab/>
        <w:t>dns://name.upc.edu</w:t>
      </w:r>
    </w:p>
    <w:p>
      <w:pPr>
        <w:pStyle w:val="Heading4"/>
        <w:widowControl w:val="false"/>
        <w:numPr>
          <w:ilvl w:val="0"/>
          <w:numId w:val="6"/>
        </w:numPr>
        <w:spacing w:lineRule="auto" w:line="240"/>
        <w:rPr>
          <w:color w:themeColor="text2" w:themeShade="bf" w:val="17365D"/>
        </w:rPr>
      </w:pPr>
      <w:bookmarkStart w:id="4" w:name="_5oiaub7lo4ek"/>
      <w:bookmarkEnd w:id="4"/>
      <w:r>
        <w:rPr>
          <w:b/>
          <w:color w:themeColor="text2" w:themeShade="bf" w:val="17365D"/>
        </w:rPr>
        <w:t>Col·lectius</w:t>
      </w:r>
      <w:r>
        <w:rPr>
          <w:color w:themeColor="text2" w:themeShade="bf" w:val="17365D"/>
        </w:rPr>
        <w:t xml:space="preserve"> amb accés a l’aplicació.</w:t>
      </w:r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</w:r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  <w:t xml:space="preserve">Estudiants </w:t>
      </w:r>
      <w:sdt>
        <w:sdtPr>
          <w:alias w:val="Usuarios"/>
          <w:id w:val="-1484361073"/>
          <w:dropDownList>
            <w:listItem w:displayText="NO" w:value="NO"/>
            <w:listItem w:displayText="Centre" w:value="Centre"/>
            <w:listItem w:displayText="Subgrup" w:value="Subgrup"/>
            <w:listItem w:displayText="UTG" w:value="UTG"/>
            <w:listItem w:displayText="Altres" w:value="Altres"/>
            <w:listItem w:displayText="Tots" w:value="Tots"/>
          </w:dropDownList>
        </w:sdtPr>
        <w:sdtContent>
          <w:r>
            <w:rPr>
              <w:color w:themeColor="text2" w:themeShade="bf" w:val="17365D"/>
            </w:rPr>
          </w:r>
          <w:r>
            <w:rPr>
              <w:b/>
              <w:bCs/>
              <w:color w:themeColor="text2" w:themeShade="bf" w:val="17365D"/>
              <w:shd w:fill="E8EAED" w:val="clear"/>
            </w:rPr>
            <w:t>NO</w:t>
          </w:r>
        </w:sdtContent>
      </w:sdt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  <w:t xml:space="preserve">PDI  </w:t>
      </w:r>
      <w:sdt>
        <w:sdtPr>
          <w:alias w:val="Usuarios"/>
          <w:id w:val="-627257229"/>
          <w:dropDownList>
            <w:listItem w:displayText="NO" w:value="NO"/>
            <w:listItem w:displayText="Centre" w:value="Centre"/>
            <w:listItem w:displayText="Subgrup" w:value="Subgrup"/>
            <w:listItem w:displayText="UTG" w:value="UTG"/>
            <w:listItem w:displayText="Altres" w:value="Altres"/>
            <w:listItem w:displayText="Tots" w:value="Tots"/>
          </w:dropDownList>
        </w:sdtPr>
        <w:sdtContent>
          <w:r>
            <w:rPr>
              <w:color w:themeColor="text2" w:themeShade="bf" w:val="17365D"/>
            </w:rPr>
          </w:r>
          <w:r>
            <w:rPr>
              <w:b/>
              <w:bCs/>
              <w:color w:themeColor="text2" w:themeShade="bf" w:val="17365D"/>
              <w:shd w:fill="E8EAED" w:val="clear"/>
            </w:rPr>
            <w:t>NO</w:t>
          </w:r>
        </w:sdtContent>
      </w:sdt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  <w:t xml:space="preserve">PAS </w:t>
      </w:r>
      <w:sdt>
        <w:sdtPr>
          <w:alias w:val="Usuarios"/>
          <w:id w:val="718945779"/>
          <w:dropDownList>
            <w:listItem w:displayText="NO" w:value="NO"/>
            <w:listItem w:displayText="Centre" w:value="Centre"/>
            <w:listItem w:displayText="Subgrup" w:value="Subgrup"/>
            <w:listItem w:displayText="UTG" w:value="UTG"/>
            <w:listItem w:displayText="Altres" w:value="Altres"/>
            <w:listItem w:displayText="Tots" w:value="Tots"/>
          </w:dropDownList>
        </w:sdtPr>
        <w:sdtContent>
          <w:r>
            <w:rPr>
              <w:color w:themeColor="text2" w:themeShade="bf" w:val="17365D"/>
            </w:rPr>
          </w:r>
          <w:r>
            <w:rPr>
              <w:b/>
              <w:bCs/>
              <w:color w:themeColor="text2" w:themeShade="bf" w:val="17365D"/>
              <w:shd w:fill="E8EAED" w:val="clear"/>
            </w:rPr>
            <w:t>NO</w:t>
          </w:r>
        </w:sdtContent>
      </w:sdt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  <w:t xml:space="preserve">Altres : </w:t>
      </w:r>
      <w:sdt>
        <w:sdtPr>
          <w:alias w:val="SÍ / NO"/>
          <w:id w:val="-252920001"/>
          <w:dropDownList>
            <w:listItem w:displayText="SÍ" w:value="SÍ"/>
            <w:listItem w:displayText="NO" w:value="NO"/>
          </w:dropDownList>
        </w:sdtPr>
        <w:sdtContent>
          <w:r>
            <w:rPr>
              <w:color w:themeColor="text2" w:themeShade="bf" w:val="17365D"/>
            </w:rPr>
          </w:r>
          <w:r>
            <w:rPr>
              <w:b/>
              <w:bCs/>
              <w:color w:themeColor="text2" w:themeShade="bf" w:val="17365D"/>
              <w:shd w:fill="E8EAED" w:val="clear"/>
            </w:rPr>
            <w:t>NO</w:t>
          </w:r>
        </w:sdtContent>
      </w:sdt>
      <w:r>
        <w:rPr>
          <w:b/>
          <w:bCs/>
          <w:color w:themeColor="text2" w:themeShade="bf" w:val="17365D"/>
        </w:rPr>
        <w:t xml:space="preserve"> </w:t>
      </w:r>
      <w:r>
        <w:rPr>
          <w:color w:themeColor="text2" w:themeShade="bf" w:val="17365D"/>
        </w:rPr>
        <w:t>(especificar el tipus d’usuaris. i.e. personal de vigilància, sotscontractats…)</w:t>
      </w:r>
    </w:p>
    <w:p>
      <w:pPr>
        <w:pStyle w:val="Normal"/>
        <w:ind w:left="720"/>
        <w:rPr>
          <w:b/>
          <w:bCs/>
          <w:color w:themeColor="text2" w:themeShade="bf" w:val="17365D"/>
        </w:rPr>
      </w:pPr>
      <w:r>
        <w:rPr>
          <w:color w:themeColor="text2" w:themeShade="bf" w:val="17365D"/>
        </w:rPr>
        <w:t>Permet accés anònim</w:t>
      </w:r>
      <w:r>
        <w:rPr>
          <w:b/>
          <w:bCs/>
          <w:color w:themeColor="text2" w:themeShade="bf" w:val="17365D"/>
        </w:rPr>
        <w:t xml:space="preserve"> </w:t>
      </w:r>
      <w:sdt>
        <w:sdtPr>
          <w:alias w:val="SÍ / NO"/>
          <w:id w:val="-1040689775"/>
          <w:dropDownList>
            <w:listItem w:displayText="SÍ" w:value="SÍ"/>
            <w:listItem w:displayText="NO" w:value="NO"/>
          </w:dropDownList>
        </w:sdtPr>
        <w:sdtContent>
          <w:r>
            <w:rPr>
              <w:b/>
              <w:bCs/>
              <w:color w:themeColor="text2" w:themeShade="bf" w:val="17365D"/>
            </w:rPr>
          </w:r>
          <w:r>
            <w:rPr>
              <w:b/>
              <w:bCs/>
              <w:color w:themeColor="text2" w:themeShade="bf" w:val="17365D"/>
              <w:shd w:fill="E8EAED" w:val="clear"/>
            </w:rPr>
            <w:t>SÍ</w:t>
          </w:r>
        </w:sdtContent>
      </w:sdt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</w:r>
    </w:p>
    <w:p>
      <w:pPr>
        <w:pStyle w:val="Heading4"/>
        <w:widowControl w:val="false"/>
        <w:numPr>
          <w:ilvl w:val="0"/>
          <w:numId w:val="6"/>
        </w:numPr>
        <w:spacing w:lineRule="auto" w:line="240"/>
        <w:rPr>
          <w:color w:themeColor="text2" w:themeShade="bf" w:val="17365D"/>
        </w:rPr>
      </w:pPr>
      <w:bookmarkStart w:id="5" w:name="_mcb5fy5cyqlx"/>
      <w:bookmarkEnd w:id="5"/>
      <w:r>
        <w:rPr>
          <w:b/>
          <w:color w:themeColor="text2" w:themeShade="bf" w:val="17365D"/>
        </w:rPr>
        <w:t xml:space="preserve">Especifica el tipus d’autenticació: </w:t>
      </w:r>
      <w:sdt>
        <w:sdtPr>
          <w:alias w:val="Autenticació"/>
          <w:id w:val="-1226120344"/>
          <w:dropDownList>
            <w:listItem w:displayText="SSO/CAS" w:value="SSO/CAS"/>
            <w:listItem w:displayText="LDAP Corporatiu" w:value="LDAP Corporatiu"/>
            <w:listItem w:displayText="LDAP Propi" w:value="LDAP Propi"/>
            <w:listItem w:displayText="Local" w:value="Local"/>
            <w:listItem w:displayText="Sense autenticació" w:value="Sense autenticació"/>
          </w:dropDownList>
        </w:sdtPr>
        <w:sdtContent>
          <w:r>
            <w:rPr>
              <w:b/>
              <w:color w:themeColor="text2" w:themeShade="bf" w:val="17365D"/>
            </w:rPr>
          </w:r>
          <w:r>
            <w:rPr>
              <w:b/>
              <w:color w:themeColor="text2" w:themeShade="bf" w:val="17365D"/>
              <w:shd w:fill="E8EAED" w:val="clear"/>
            </w:rPr>
            <w:t>SSO/CAS</w:t>
          </w:r>
        </w:sdtContent>
      </w:sdt>
      <w:bookmarkStart w:id="6" w:name="_ed04yjlca0cc"/>
      <w:bookmarkEnd w:id="6"/>
    </w:p>
    <w:p>
      <w:pPr>
        <w:pStyle w:val="Normal"/>
        <w:rPr/>
      </w:pPr>
      <w:r>
        <w:rPr/>
      </w:r>
    </w:p>
    <w:p>
      <w:pPr>
        <w:pStyle w:val="Heading4"/>
        <w:widowControl w:val="false"/>
        <w:numPr>
          <w:ilvl w:val="0"/>
          <w:numId w:val="6"/>
        </w:numPr>
        <w:spacing w:lineRule="auto" w:line="240"/>
        <w:rPr>
          <w:color w:themeColor="text2" w:themeShade="bf" w:val="17365D"/>
        </w:rPr>
      </w:pPr>
      <w:bookmarkStart w:id="7" w:name="_v4kynf5udcyd"/>
      <w:bookmarkEnd w:id="7"/>
      <w:r>
        <w:rPr>
          <w:color w:themeColor="text2" w:themeShade="bf" w:val="17365D"/>
        </w:rPr>
        <w:t xml:space="preserve">Necessitats específiques de </w:t>
      </w:r>
      <w:r>
        <w:rPr>
          <w:b/>
          <w:color w:themeColor="text2" w:themeShade="bf" w:val="17365D"/>
        </w:rPr>
        <w:t>seguretat</w:t>
      </w:r>
      <w:r>
        <w:rPr>
          <w:color w:themeColor="text2" w:themeShade="bf" w:val="17365D"/>
        </w:rPr>
        <w:t>:</w:t>
      </w:r>
    </w:p>
    <w:p>
      <w:pPr>
        <w:pStyle w:val="Normal"/>
        <w:ind w:left="1440"/>
        <w:rPr>
          <w:color w:themeColor="text2" w:themeShade="bf" w:val="17365D"/>
        </w:rPr>
      </w:pPr>
      <w:r>
        <w:rPr>
          <w:color w:themeColor="text2" w:themeShade="bf" w:val="17365D"/>
        </w:rPr>
        <w:t>Tipus d’accés</w:t>
      </w:r>
      <w:r>
        <w:rPr>
          <w:b/>
          <w:bCs/>
          <w:color w:themeColor="text2" w:themeShade="bf" w:val="17365D"/>
        </w:rPr>
        <w:t xml:space="preserve">: </w:t>
      </w:r>
      <w:sdt>
        <w:sdtPr>
          <w:alias w:val="Configuració 1"/>
          <w:id w:val="-276777211"/>
          <w:dropDownList>
            <w:listItem w:displayText="Internet" w:value="Internet"/>
            <w:listItem w:displayText="VPN" w:value="VPN"/>
            <w:listItem w:displayText="Xarxa UPC o VPN" w:value="Xarxa UPC o VPN"/>
            <w:listItem w:displayText="Xarxa Unitat o VPN" w:value="Xarxa Unitat o VPN"/>
            <w:listItem w:displayText="IPs específiques" w:value="IPs específiques"/>
          </w:dropDownList>
        </w:sdtPr>
        <w:sdtContent>
          <w:r>
            <w:rPr>
              <w:b/>
              <w:bCs/>
              <w:color w:themeColor="text2" w:themeShade="bf" w:val="17365D"/>
            </w:rPr>
          </w:r>
          <w:r>
            <w:rPr>
              <w:b/>
              <w:bCs/>
              <w:color w:themeColor="text2" w:themeShade="bf" w:val="17365D"/>
            </w:rPr>
            <w:t>Internet</w:t>
          </w:r>
        </w:sdtContent>
      </w:sdt>
    </w:p>
    <w:p>
      <w:pPr>
        <w:pStyle w:val="Normal"/>
        <w:ind w:left="1440"/>
        <w:rPr>
          <w:color w:themeColor="text2" w:themeShade="bf" w:val="17365D"/>
        </w:rPr>
      </w:pPr>
      <w:r>
        <w:rPr>
          <w:color w:themeColor="text2" w:themeShade="bf" w:val="17365D"/>
        </w:rPr>
        <w:t>Fa servir dades personals?</w:t>
      </w:r>
      <w:r>
        <w:rPr>
          <w:b/>
          <w:bCs/>
          <w:color w:themeColor="text2" w:themeShade="bf" w:val="17365D"/>
        </w:rPr>
        <w:t xml:space="preserve"> </w:t>
      </w:r>
      <w:sdt>
        <w:sdtPr>
          <w:alias w:val="SÍ / NO"/>
          <w:id w:val="-1236176513"/>
          <w:dropDownList>
            <w:listItem w:displayText="SÍ" w:value="SÍ"/>
            <w:listItem w:displayText="NO" w:value="NO"/>
          </w:dropDownList>
        </w:sdtPr>
        <w:sdtContent>
          <w:r>
            <w:rPr>
              <w:b/>
              <w:bCs/>
              <w:color w:themeColor="text2" w:themeShade="bf" w:val="17365D"/>
            </w:rPr>
          </w:r>
          <w:r>
            <w:rPr>
              <w:b/>
              <w:bCs/>
              <w:color w:themeColor="text2" w:themeShade="bf" w:val="17365D"/>
              <w:shd w:fill="E8EAED" w:val="clear"/>
            </w:rPr>
            <w:t>NO</w:t>
          </w:r>
        </w:sdtContent>
      </w:sdt>
      <w:r>
        <w:rPr>
          <w:color w:themeColor="text2" w:themeShade="bf" w:val="17365D"/>
        </w:rPr>
        <w:t xml:space="preserve">  En cas afirmatiu, enllaç al RAT: </w:t>
      </w:r>
    </w:p>
    <w:p>
      <w:pPr>
        <w:pStyle w:val="Normal"/>
        <w:rPr>
          <w:color w:themeColor="text2" w:themeShade="bf" w:val="17365D"/>
        </w:rPr>
      </w:pPr>
      <w:r>
        <w:rPr>
          <w:color w:themeColor="text2" w:themeShade="bf" w:val="17365D"/>
        </w:rPr>
        <w:tab/>
      </w:r>
    </w:p>
    <w:p>
      <w:pPr>
        <w:pStyle w:val="Heading4"/>
        <w:widowControl w:val="false"/>
        <w:numPr>
          <w:ilvl w:val="0"/>
          <w:numId w:val="6"/>
        </w:numPr>
        <w:spacing w:lineRule="auto" w:line="240" w:before="280" w:after="0"/>
        <w:rPr>
          <w:color w:themeColor="text2" w:themeShade="bf" w:val="17365D"/>
        </w:rPr>
      </w:pPr>
      <w:bookmarkStart w:id="8" w:name="_mnaghh1yuk07"/>
      <w:bookmarkEnd w:id="8"/>
      <w:r>
        <w:rPr>
          <w:b/>
          <w:color w:themeColor="text2" w:themeShade="bf" w:val="17365D"/>
        </w:rPr>
        <w:t>Plataforma tecnológica (només en cas d’aplicació web</w:t>
      </w:r>
      <w:r>
        <w:rPr>
          <w:b/>
          <w:color w:themeColor="text2" w:themeShade="bf" w:val="17365D"/>
        </w:rPr>
        <w:t>)</w:t>
      </w:r>
      <w:r>
        <w:rPr>
          <w:color w:themeColor="text2" w:themeShade="bf" w:val="17365D"/>
        </w:rPr>
        <w:t>:</w:t>
      </w:r>
    </w:p>
    <w:p>
      <w:pPr>
        <w:pStyle w:val="Heading4"/>
        <w:widowControl w:val="false"/>
        <w:numPr>
          <w:ilvl w:val="0"/>
          <w:numId w:val="1"/>
        </w:numPr>
        <w:spacing w:lineRule="auto" w:line="240" w:before="0" w:after="0"/>
        <w:rPr>
          <w:color w:themeColor="text2" w:themeShade="bf" w:val="17365D"/>
        </w:rPr>
      </w:pPr>
      <w:bookmarkStart w:id="9" w:name="_sblifgkuunzp"/>
      <w:bookmarkEnd w:id="9"/>
      <w:r>
        <w:rPr>
          <w:color w:themeColor="text2" w:themeShade="bf" w:val="17365D"/>
        </w:rPr>
        <w:t>Llenguatge de programació i versió:</w:t>
      </w:r>
    </w:p>
    <w:p>
      <w:pPr>
        <w:pStyle w:val="Normal"/>
        <w:numPr>
          <w:ilvl w:val="0"/>
          <w:numId w:val="1"/>
        </w:numPr>
        <w:rPr>
          <w:color w:themeColor="text2" w:themeShade="bf" w:val="17365D"/>
        </w:rPr>
      </w:pPr>
      <w:r>
        <w:rPr>
          <w:color w:themeColor="text2" w:themeShade="bf" w:val="17365D"/>
        </w:rPr>
        <w:t>Framework (si aplica):</w:t>
      </w:r>
    </w:p>
    <w:p>
      <w:pPr>
        <w:pStyle w:val="Normal"/>
        <w:numPr>
          <w:ilvl w:val="0"/>
          <w:numId w:val="1"/>
        </w:numPr>
        <w:rPr>
          <w:color w:themeColor="text2" w:themeShade="bf" w:val="17365D"/>
        </w:rPr>
      </w:pPr>
      <w:r>
        <w:rPr>
          <w:color w:themeColor="text2" w:themeShade="bf" w:val="17365D"/>
        </w:rPr>
        <w:t>BBDD:</w:t>
      </w:r>
    </w:p>
    <w:p>
      <w:pPr>
        <w:pStyle w:val="Normal"/>
        <w:numPr>
          <w:ilvl w:val="0"/>
          <w:numId w:val="1"/>
        </w:numPr>
        <w:rPr>
          <w:color w:themeColor="text2" w:themeShade="bf" w:val="17365D"/>
        </w:rPr>
      </w:pPr>
      <w:r>
        <w:rPr>
          <w:color w:themeColor="text2" w:themeShade="bf" w:val="17365D"/>
        </w:rPr>
        <w:t xml:space="preserve">Repositori de codi: </w:t>
      </w:r>
      <w:sdt>
        <w:sdtPr>
          <w:alias w:val="Configuració 2"/>
          <w:id w:val="1429540786"/>
          <w:dropDownList>
            <w:listItem w:displayText="GITlab UPC" w:value="GITlab UPC"/>
            <w:listItem w:displayText="GITlab Unitat" w:value="GITlab Unitat"/>
            <w:listItem w:displayText="GITHub" w:value="GITHub"/>
            <w:listItem w:displayText="Altres" w:value="Altres"/>
            <w:listItem w:displayText="NO" w:value="NO"/>
          </w:dropDownList>
        </w:sdtPr>
        <w:sdtContent>
          <w:r>
            <w:rPr>
              <w:color w:themeColor="text2" w:themeShade="bf" w:val="17365D"/>
            </w:rPr>
          </w:r>
          <w:r>
            <w:rPr>
              <w:color w:themeColor="text2" w:themeShade="bf" w:val="17365D"/>
            </w:rPr>
            <w:t>NO</w:t>
          </w:r>
        </w:sdtContent>
      </w:sdt>
    </w:p>
    <w:p>
      <w:pPr>
        <w:pStyle w:val="Normal"/>
        <w:numPr>
          <w:ilvl w:val="0"/>
          <w:numId w:val="5"/>
        </w:numPr>
        <w:rPr>
          <w:color w:themeColor="text2" w:themeShade="bf" w:val="17365D"/>
        </w:rPr>
      </w:pPr>
      <w:r>
        <w:rPr>
          <w:color w:themeColor="text2" w:themeShade="bf" w:val="17365D"/>
        </w:rPr>
        <w:t xml:space="preserve">Entorn de PRE? </w:t>
      </w:r>
      <w:sdt>
        <w:sdtPr>
          <w:alias w:val="SÍ / NO"/>
          <w:id w:val="770738472"/>
          <w:dropDownList>
            <w:listItem w:displayText="SÍ" w:value="SÍ"/>
            <w:listItem w:displayText="NO" w:value="NO"/>
          </w:dropDownList>
        </w:sdtPr>
        <w:sdtContent>
          <w:r>
            <w:rPr>
              <w:color w:themeColor="text2" w:themeShade="bf" w:val="17365D"/>
            </w:rPr>
          </w:r>
          <w:r>
            <w:rPr>
              <w:b/>
              <w:bCs/>
              <w:color w:themeColor="text2" w:themeShade="bf" w:val="17365D"/>
              <w:shd w:fill="E8EAED" w:val="clear"/>
            </w:rPr>
            <w:t>NO</w:t>
          </w:r>
        </w:sdtContent>
      </w:sdt>
      <w:r>
        <w:rPr>
          <w:color w:themeColor="text2" w:themeShade="bf" w:val="17365D"/>
        </w:rPr>
        <w:t xml:space="preserve"> / En cas afirmatiu, URL de PRE: </w:t>
      </w:r>
    </w:p>
    <w:p>
      <w:pPr>
        <w:pStyle w:val="Normal"/>
        <w:numPr>
          <w:ilvl w:val="0"/>
          <w:numId w:val="5"/>
        </w:numPr>
        <w:rPr>
          <w:color w:themeColor="text2" w:themeShade="bf" w:val="17365D"/>
        </w:rPr>
      </w:pPr>
      <w:r>
        <w:rPr>
          <w:color w:themeColor="text2" w:themeShade="bf" w:val="17365D"/>
        </w:rPr>
        <w:t xml:space="preserve">Entorn de DES? </w:t>
      </w:r>
      <w:sdt>
        <w:sdtPr>
          <w:alias w:val="SÍ / NO"/>
          <w:id w:val="1917334475"/>
          <w:dropDownList>
            <w:listItem w:displayText="SÍ" w:value="SÍ"/>
            <w:listItem w:displayText="NO" w:value="NO"/>
          </w:dropDownList>
        </w:sdtPr>
        <w:sdtContent>
          <w:r>
            <w:rPr>
              <w:color w:themeColor="text2" w:themeShade="bf" w:val="17365D"/>
            </w:rPr>
          </w:r>
          <w:r>
            <w:rPr>
              <w:b/>
              <w:bCs/>
              <w:color w:themeColor="text2" w:themeShade="bf" w:val="17365D"/>
              <w:shd w:fill="E8EAED" w:val="clear"/>
            </w:rPr>
            <w:t>NO</w:t>
          </w:r>
        </w:sdtContent>
      </w:sdt>
    </w:p>
    <w:p>
      <w:pPr>
        <w:pStyle w:val="Normal"/>
        <w:rPr>
          <w:color w:themeColor="text2" w:themeShade="bf" w:val="17365D"/>
        </w:rPr>
      </w:pPr>
      <w:r>
        <w:rPr>
          <w:color w:themeColor="text2" w:themeShade="bf" w:val="17365D"/>
        </w:rPr>
      </w:r>
    </w:p>
    <w:p>
      <w:pPr>
        <w:pStyle w:val="Normal"/>
        <w:numPr>
          <w:ilvl w:val="0"/>
          <w:numId w:val="7"/>
        </w:numPr>
        <w:rPr>
          <w:color w:themeColor="text2" w:themeShade="bf" w:val="17365D"/>
        </w:rPr>
      </w:pPr>
      <w:r>
        <w:rPr>
          <w:color w:themeColor="text2" w:themeShade="bf" w:val="17365D"/>
        </w:rPr>
        <w:t>Descripció dels elements principals d’arquitectura: servidors de FE, backend, servidors de BBDD, gestors de cues, proxies, servidors de cache… Pot incloure un enllaç a un esquema o descripció detallada de l’arquitectura si existeix.</w:t>
      </w:r>
    </w:p>
    <w:p>
      <w:pPr>
        <w:pStyle w:val="Normal"/>
        <w:rPr>
          <w:color w:themeColor="text2" w:themeShade="bf" w:val="17365D"/>
        </w:rPr>
      </w:pPr>
      <w:r>
        <w:rPr>
          <w:color w:themeColor="text2" w:themeShade="bf" w:val="17365D"/>
        </w:rPr>
      </w:r>
    </w:p>
    <w:p>
      <w:pPr>
        <w:pStyle w:val="Normal"/>
        <w:rPr>
          <w:color w:themeColor="text2" w:themeShade="bf" w:val="17365D"/>
        </w:rPr>
      </w:pPr>
      <w:r>
        <w:rPr>
          <w:color w:themeColor="text2" w:themeShade="bf" w:val="17365D"/>
        </w:rPr>
      </w:r>
    </w:p>
    <w:p>
      <w:pPr>
        <w:pStyle w:val="Heading4"/>
        <w:widowControl w:val="false"/>
        <w:numPr>
          <w:ilvl w:val="0"/>
          <w:numId w:val="6"/>
        </w:numPr>
        <w:spacing w:lineRule="auto" w:line="240" w:before="0" w:after="80"/>
        <w:rPr>
          <w:color w:themeColor="text2" w:themeShade="bf" w:val="17365D"/>
        </w:rPr>
      </w:pPr>
      <w:bookmarkStart w:id="10" w:name="_dtvgbv35xlc7"/>
      <w:bookmarkEnd w:id="10"/>
      <w:r>
        <w:rPr>
          <w:color w:themeColor="text2" w:themeShade="bf" w:val="17365D"/>
        </w:rPr>
        <w:t xml:space="preserve">Compatibilitat amb </w:t>
      </w:r>
      <w:r>
        <w:rPr>
          <w:b/>
          <w:color w:themeColor="text2" w:themeShade="bf" w:val="17365D"/>
        </w:rPr>
        <w:t xml:space="preserve">dispositius mòbils i </w:t>
      </w:r>
      <w:r>
        <w:rPr>
          <w:color w:themeColor="text2" w:themeShade="bf" w:val="17365D"/>
        </w:rPr>
        <w:t xml:space="preserve">adequació a la imatge corporativa UPC </w:t>
      </w:r>
    </w:p>
    <w:p>
      <w:pPr>
        <w:pStyle w:val="Heading4"/>
        <w:widowControl w:val="false"/>
        <w:spacing w:lineRule="auto" w:line="240"/>
        <w:ind w:left="720"/>
        <w:rPr>
          <w:color w:themeColor="text2" w:themeShade="bf" w:val="17365D"/>
        </w:rPr>
      </w:pPr>
      <w:bookmarkStart w:id="11" w:name="_76eczv9doqtu"/>
      <w:bookmarkEnd w:id="11"/>
      <w:r>
        <w:rPr>
          <w:color w:themeColor="text2" w:themeShade="bf" w:val="17365D"/>
        </w:rPr>
        <w:t xml:space="preserve">Disseny responsiu? </w:t>
      </w:r>
      <w:sdt>
        <w:sdtPr>
          <w:alias w:val="SÍ / NO"/>
          <w:id w:val="1565114091"/>
          <w:dropDownList>
            <w:listItem w:displayText="SÍ" w:value="SÍ"/>
            <w:listItem w:displayText="NO" w:value="NO"/>
          </w:dropDownList>
        </w:sdtPr>
        <w:sdtContent>
          <w:r>
            <w:rPr>
              <w:color w:themeColor="text2" w:themeShade="bf" w:val="17365D"/>
            </w:rPr>
          </w:r>
          <w:r>
            <w:rPr>
              <w:b/>
              <w:bCs/>
              <w:color w:themeColor="text2" w:themeShade="bf" w:val="17365D"/>
              <w:shd w:fill="E8EAED" w:val="clear"/>
            </w:rPr>
            <w:t>SÍ</w:t>
          </w:r>
        </w:sdtContent>
      </w:sdt>
    </w:p>
    <w:p>
      <w:pPr>
        <w:pStyle w:val="Normal"/>
        <w:rPr>
          <w:color w:themeColor="text2" w:themeShade="bf" w:val="17365D"/>
        </w:rPr>
      </w:pPr>
      <w:r>
        <w:rPr>
          <w:color w:themeColor="text2" w:themeShade="bf" w:val="17365D"/>
        </w:rPr>
        <w:tab/>
      </w:r>
      <w:r>
        <w:rPr>
          <w:color w:themeColor="text2" w:themeShade="bf" w:val="17365D"/>
          <w:sz w:val="24"/>
          <w:szCs w:val="24"/>
        </w:rPr>
        <w:t>Fa servir el tema UPC:</w:t>
      </w:r>
      <w:r>
        <w:rPr>
          <w:color w:themeColor="text2" w:themeShade="bf" w:val="17365D"/>
        </w:rPr>
        <w:t xml:space="preserve"> </w:t>
      </w:r>
      <w:sdt>
        <w:sdtPr>
          <w:alias w:val="SÍ / NO"/>
          <w:id w:val="-187997364"/>
          <w:dropDownList>
            <w:listItem w:displayText="SÍ" w:value="SÍ"/>
            <w:listItem w:displayText="NO" w:value="NO"/>
          </w:dropDownList>
        </w:sdtPr>
        <w:sdtContent>
          <w:r>
            <w:rPr>
              <w:color w:themeColor="text2" w:themeShade="bf" w:val="17365D"/>
            </w:rPr>
          </w:r>
          <w:r>
            <w:rPr>
              <w:b/>
              <w:bCs/>
              <w:color w:themeColor="text2" w:themeShade="bf" w:val="17365D"/>
              <w:shd w:fill="E8EAED" w:val="clear"/>
            </w:rPr>
            <w:t>SÍ</w:t>
          </w:r>
        </w:sdtContent>
      </w:sdt>
    </w:p>
    <w:p>
      <w:pPr>
        <w:pStyle w:val="Normal"/>
        <w:rPr>
          <w:color w:themeColor="text2" w:themeShade="bf" w:val="17365D"/>
        </w:rPr>
      </w:pPr>
      <w:r>
        <w:rPr>
          <w:color w:themeColor="text2" w:themeShade="bf" w:val="17365D"/>
        </w:rPr>
      </w:r>
    </w:p>
    <w:p>
      <w:pPr>
        <w:pStyle w:val="Heading4"/>
        <w:widowControl w:val="false"/>
        <w:numPr>
          <w:ilvl w:val="0"/>
          <w:numId w:val="6"/>
        </w:numPr>
        <w:spacing w:lineRule="auto" w:line="240"/>
        <w:rPr>
          <w:color w:themeColor="text2" w:themeShade="bf" w:val="17365D"/>
        </w:rPr>
      </w:pPr>
      <w:bookmarkStart w:id="12" w:name="_ofemlw9r84wh"/>
      <w:bookmarkEnd w:id="12"/>
      <w:r>
        <w:rPr>
          <w:b/>
          <w:color w:themeColor="text2" w:themeShade="bf" w:val="17365D"/>
        </w:rPr>
        <w:t>Proveïdor</w:t>
      </w:r>
      <w:r>
        <w:rPr>
          <w:color w:themeColor="text2" w:themeShade="bf" w:val="17365D"/>
        </w:rPr>
        <w:t>, (responsable del manteniment i evolució. Pot ser l’àrea TIC, la UTG, UPCnet o un proveïdor extern)</w:t>
      </w:r>
    </w:p>
    <w:p>
      <w:pPr>
        <w:pStyle w:val="Normal"/>
        <w:rPr>
          <w:color w:themeColor="text2" w:themeShade="bf" w:val="17365D"/>
        </w:rPr>
      </w:pPr>
      <w:r>
        <w:rPr>
          <w:color w:themeColor="text2" w:themeShade="bf" w:val="17365D"/>
        </w:rPr>
      </w:r>
    </w:p>
    <w:p>
      <w:pPr>
        <w:pStyle w:val="Normal"/>
        <w:ind w:left="720"/>
        <w:rPr>
          <w:color w:themeColor="text2" w:themeShade="bf" w:val="17365D"/>
        </w:rPr>
      </w:pPr>
      <w:r>
        <w:rPr>
          <w:bCs/>
          <w:color w:themeColor="text2" w:themeShade="bf" w:val="17365D"/>
          <w:sz w:val="24"/>
          <w:szCs w:val="24"/>
        </w:rPr>
        <w:t>Seleccionar proveïdor</w:t>
      </w:r>
      <w:r>
        <w:rPr>
          <w:b/>
          <w:color w:themeColor="text2" w:themeShade="bf" w:val="17365D"/>
          <w:sz w:val="24"/>
          <w:szCs w:val="24"/>
        </w:rPr>
        <w:t xml:space="preserve">: </w:t>
      </w:r>
      <w:sdt>
        <w:sdtPr>
          <w:alias w:val="Proveïdor"/>
          <w:id w:val="-360341126"/>
          <w:dropDownList>
            <w:listItem w:displayText="Àrea TIC" w:value="Àrea TIC"/>
            <w:listItem w:displayText="UPCnet" w:value="UPCnet"/>
            <w:listItem w:displayText="Extern" w:value="Extern"/>
            <w:listItem w:displayText="UTG" w:value="UTG"/>
          </w:dropDownList>
        </w:sdtPr>
        <w:sdtContent>
          <w:r>
            <w:rPr>
              <w:b/>
              <w:color w:themeColor="text2" w:themeShade="bf" w:val="17365D"/>
              <w:sz w:val="24"/>
              <w:szCs w:val="24"/>
            </w:rPr>
          </w:r>
          <w:r>
            <w:rPr>
              <w:b/>
              <w:bCs/>
              <w:color w:themeColor="text2" w:themeShade="bf" w:val="17365D"/>
            </w:rPr>
            <w:t>UTG</w:t>
          </w:r>
        </w:sdtContent>
      </w:sdt>
      <w:r>
        <w:rPr>
          <w:color w:themeColor="text2" w:themeShade="bf" w:val="17365D"/>
        </w:rPr>
        <w:t xml:space="preserve"> </w:t>
      </w:r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  <w:t xml:space="preserve">En cas de proveïdor extern, especificar-lo: </w:t>
      </w:r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</w:r>
    </w:p>
    <w:p>
      <w:pPr>
        <w:pStyle w:val="Heading4"/>
        <w:widowControl w:val="false"/>
        <w:numPr>
          <w:ilvl w:val="0"/>
          <w:numId w:val="6"/>
        </w:numPr>
        <w:spacing w:lineRule="auto" w:line="240" w:before="360" w:after="80"/>
        <w:rPr>
          <w:color w:themeColor="text2" w:themeShade="bf" w:val="17365D"/>
        </w:rPr>
      </w:pPr>
      <w:bookmarkStart w:id="13" w:name="_2hl0b9w3ipw5"/>
      <w:bookmarkEnd w:id="13"/>
      <w:r>
        <w:rPr>
          <w:b/>
          <w:color w:themeColor="text2" w:themeShade="bf" w:val="17365D"/>
        </w:rPr>
        <w:t xml:space="preserve">Responsables </w:t>
      </w:r>
    </w:p>
    <w:p>
      <w:pPr>
        <w:pStyle w:val="Normal"/>
        <w:widowControl w:val="false"/>
        <w:spacing w:lineRule="auto" w:line="240" w:before="360" w:after="0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  <w:t xml:space="preserve">Product Owner: </w:t>
      </w:r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  <w:t xml:space="preserve">Responsable funcional: </w:t>
      </w:r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</w:r>
    </w:p>
    <w:p>
      <w:pPr>
        <w:pStyle w:val="Heading4"/>
        <w:widowControl w:val="false"/>
        <w:numPr>
          <w:ilvl w:val="0"/>
          <w:numId w:val="6"/>
        </w:numPr>
        <w:spacing w:lineRule="auto" w:line="240"/>
        <w:rPr>
          <w:color w:themeColor="text2" w:themeShade="bf" w:val="17365D"/>
        </w:rPr>
      </w:pPr>
      <w:bookmarkStart w:id="14" w:name="_n83syewy9cdq"/>
      <w:bookmarkEnd w:id="14"/>
      <w:r>
        <w:rPr>
          <w:b/>
          <w:color w:themeColor="text2" w:themeShade="bf" w:val="17365D"/>
        </w:rPr>
        <w:t xml:space="preserve">Mecanismes d’integració </w:t>
      </w:r>
      <w:r>
        <w:rPr>
          <w:color w:themeColor="text2" w:themeShade="bf" w:val="17365D"/>
        </w:rPr>
        <w:t xml:space="preserve">que el sistema ofereix a la resta de sistemes. Concretar: </w:t>
      </w:r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</w:r>
    </w:p>
    <w:p>
      <w:pPr>
        <w:pStyle w:val="Normal"/>
        <w:widowControl w:val="false"/>
        <w:numPr>
          <w:ilvl w:val="1"/>
          <w:numId w:val="6"/>
        </w:numPr>
        <w:spacing w:lineRule="auto" w:line="240" w:before="240" w:after="0"/>
        <w:rPr>
          <w:color w:themeColor="text2" w:themeShade="bf" w:val="17365D"/>
        </w:rPr>
      </w:pPr>
      <w:r>
        <w:rPr>
          <w:color w:themeColor="text2" w:themeShade="bf" w:val="17365D"/>
        </w:rPr>
        <w:t xml:space="preserve">Si l'aplicació ofereix algun servei perquè altres sistemes puguin sol·licitar-li/enviar-li dades. </w:t>
      </w:r>
      <w:sdt>
        <w:sdtPr>
          <w:alias w:val="SÍ / NO"/>
          <w:id w:val="-137220115"/>
          <w:dropDownList>
            <w:listItem w:displayText="SÍ" w:value="SÍ"/>
            <w:listItem w:displayText="NO" w:value="NO"/>
          </w:dropDownList>
        </w:sdtPr>
        <w:sdtContent>
          <w:r>
            <w:rPr>
              <w:color w:themeColor="text2" w:themeShade="bf" w:val="17365D"/>
            </w:rPr>
          </w:r>
          <w:r>
            <w:rPr>
              <w:b/>
              <w:bCs/>
              <w:color w:themeColor="text2" w:themeShade="bf" w:val="17365D"/>
              <w:shd w:fill="E8EAED" w:val="clear"/>
            </w:rPr>
            <w:t>NO</w:t>
          </w:r>
        </w:sdtContent>
      </w:sdt>
    </w:p>
    <w:p>
      <w:pPr>
        <w:pStyle w:val="Normal"/>
        <w:widowControl w:val="false"/>
        <w:numPr>
          <w:ilvl w:val="1"/>
          <w:numId w:val="6"/>
        </w:numPr>
        <w:spacing w:lineRule="auto" w:line="240"/>
        <w:rPr>
          <w:color w:themeColor="text2" w:themeShade="bf" w:val="17365D"/>
        </w:rPr>
      </w:pPr>
      <w:r>
        <w:rPr>
          <w:color w:themeColor="text2" w:themeShade="bf" w:val="17365D"/>
        </w:rPr>
        <w:t>Descripció general de les funcionalitats que l’aplicació ofereix a través d'aquest mecanisme (exemple: consulta de la unitat a la que està assignat un PDI)</w:t>
      </w:r>
    </w:p>
    <w:p>
      <w:pPr>
        <w:pStyle w:val="Normal"/>
        <w:widowControl w:val="false"/>
        <w:numPr>
          <w:ilvl w:val="1"/>
          <w:numId w:val="6"/>
        </w:numPr>
        <w:spacing w:lineRule="auto" w:line="240"/>
        <w:rPr>
          <w:color w:themeColor="text2" w:themeShade="bf" w:val="17365D"/>
        </w:rPr>
      </w:pPr>
      <w:r>
        <w:rPr>
          <w:color w:themeColor="text2" w:themeShade="bf" w:val="17365D"/>
        </w:rPr>
        <w:t xml:space="preserve">En quin tipus de tecnologia es basa: </w:t>
      </w:r>
      <w:sdt>
        <w:sdtPr>
          <w:alias w:val="Tecnologia connexió"/>
          <w:id w:val="-145453502"/>
          <w:dropDownList>
            <w:listItem w:displayText="API Rest" w:value="API Rest"/>
            <w:listItem w:displayText="SOAP" w:value="SOAP"/>
            <w:listItem w:displayText="Intercanvi fitxers" w:value="Intercanvi fitxers"/>
            <w:listItem w:displayText="Altres" w:value="Altres"/>
          </w:dropDownList>
        </w:sdtPr>
        <w:sdtContent>
          <w:r>
            <w:rPr>
              <w:color w:themeColor="text2" w:themeShade="bf" w:val="17365D"/>
            </w:rPr>
          </w:r>
          <w:r>
            <w:rPr>
              <w:color w:themeColor="text2" w:themeShade="bf" w:val="17365D"/>
            </w:rPr>
            <w:t>Altres</w:t>
          </w:r>
        </w:sdtContent>
      </w:sdt>
      <w:r>
        <w:rPr>
          <w:color w:themeColor="text2" w:themeShade="bf" w:val="17365D"/>
        </w:rPr>
        <w:t xml:space="preserve"> (si altres, especificar: )</w:t>
      </w:r>
    </w:p>
    <w:p>
      <w:pPr>
        <w:pStyle w:val="Normal"/>
        <w:widowControl w:val="false"/>
        <w:numPr>
          <w:ilvl w:val="1"/>
          <w:numId w:val="6"/>
        </w:numPr>
        <w:spacing w:lineRule="auto" w:line="240"/>
        <w:rPr>
          <w:color w:themeColor="text2" w:themeShade="bf" w:val="17365D"/>
        </w:rPr>
      </w:pPr>
      <w:r>
        <w:rPr>
          <w:color w:themeColor="text2" w:themeShade="bf" w:val="17365D"/>
        </w:rPr>
        <w:t>URL d'accés a la documentació d'aquests serveis (ex. swagger de l’API):</w:t>
      </w:r>
    </w:p>
    <w:p>
      <w:pPr>
        <w:pStyle w:val="Normal"/>
        <w:widowControl w:val="false"/>
        <w:numPr>
          <w:ilvl w:val="1"/>
          <w:numId w:val="6"/>
        </w:numPr>
        <w:spacing w:lineRule="auto" w:line="240" w:before="0" w:after="240"/>
        <w:rPr>
          <w:color w:themeColor="text2" w:themeShade="bf" w:val="17365D"/>
        </w:rPr>
      </w:pPr>
      <w:r>
        <w:rPr>
          <w:color w:themeColor="text2" w:themeShade="bf" w:val="17365D"/>
        </w:rPr>
        <w:t>URL general de la API si escau:</w:t>
      </w:r>
    </w:p>
    <w:p>
      <w:pPr>
        <w:pStyle w:val="Normal"/>
        <w:widowControl w:val="false"/>
        <w:spacing w:lineRule="auto" w:line="240" w:before="240" w:after="240"/>
        <w:ind w:left="1440"/>
        <w:rPr>
          <w:color w:themeColor="text2" w:themeShade="bf" w:val="17365D"/>
        </w:rPr>
      </w:pPr>
      <w:r>
        <w:rPr>
          <w:color w:themeColor="text2" w:themeShade="bf" w:val="17365D"/>
        </w:rPr>
      </w:r>
    </w:p>
    <w:p>
      <w:pPr>
        <w:pStyle w:val="Heading4"/>
        <w:widowControl w:val="false"/>
        <w:numPr>
          <w:ilvl w:val="0"/>
          <w:numId w:val="6"/>
        </w:numPr>
        <w:spacing w:lineRule="auto" w:line="240" w:before="360" w:after="80"/>
        <w:rPr>
          <w:color w:themeColor="text2" w:themeShade="bf" w:val="17365D"/>
        </w:rPr>
      </w:pPr>
      <w:bookmarkStart w:id="15" w:name="_k7mmms7bl8l6"/>
      <w:bookmarkEnd w:id="15"/>
      <w:r>
        <w:rPr>
          <w:color w:themeColor="text2" w:themeShade="bf" w:val="17365D"/>
        </w:rPr>
        <w:t xml:space="preserve">Sistemes d’informació </w:t>
      </w:r>
      <w:r>
        <w:rPr>
          <w:b/>
          <w:color w:themeColor="text2" w:themeShade="bf" w:val="17365D"/>
        </w:rPr>
        <w:t>relacionats. De quines aplicacions necessites dades per al funcionament d’aquest sistema?</w:t>
      </w:r>
      <w:r>
        <w:rPr>
          <w:color w:themeColor="text2" w:themeShade="bf" w:val="17365D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left="720"/>
        <w:rPr>
          <w:i/>
          <w:i/>
          <w:color w:themeColor="text2" w:themeShade="bf" w:val="17365D"/>
        </w:rPr>
      </w:pPr>
      <w:r>
        <w:rPr>
          <w:b/>
          <w:color w:themeColor="text2" w:themeShade="bf" w:val="17365D"/>
        </w:rPr>
        <w:t>Llista de sistemes als quals aquest aplicatiu es connecta per a demanar-los o enviar-los dades.</w:t>
      </w:r>
      <w:r>
        <w:rPr>
          <w:color w:themeColor="text2" w:themeShade="bf" w:val="17365D"/>
        </w:rPr>
        <w:t xml:space="preserve"> </w:t>
      </w:r>
      <w:r>
        <w:rPr>
          <w:i/>
          <w:color w:themeColor="text2" w:themeShade="bf" w:val="17365D"/>
        </w:rPr>
        <w:t>(i.e.</w:t>
      </w:r>
      <w:r>
        <w:rPr>
          <w:b/>
          <w:i/>
          <w:color w:themeColor="text2" w:themeShade="bf" w:val="17365D"/>
        </w:rPr>
        <w:t xml:space="preserve"> </w:t>
      </w:r>
      <w:r>
        <w:rPr>
          <w:i/>
          <w:color w:themeColor="text2" w:themeShade="bf" w:val="17365D"/>
        </w:rPr>
        <w:t>L’APP UPC obté dades de Identitat, Prisma, Gestió d’horaris, Beques, Sistema d’ocupació de Biblioteques, Home UPC)</w:t>
      </w:r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</w:r>
    </w:p>
    <w:p>
      <w:pPr>
        <w:pStyle w:val="Normal"/>
        <w:ind w:left="720"/>
        <w:rPr>
          <w:color w:themeColor="text2" w:themeShade="bf" w:val="17365D"/>
        </w:rPr>
      </w:pPr>
      <w:r>
        <w:rPr>
          <w:color w:themeColor="text2" w:themeShade="bf" w:val="17365D"/>
        </w:rPr>
      </w:r>
    </w:p>
    <w:p>
      <w:pPr>
        <w:pStyle w:val="Heading4"/>
        <w:numPr>
          <w:ilvl w:val="0"/>
          <w:numId w:val="6"/>
        </w:numPr>
        <w:spacing w:before="280" w:after="0"/>
        <w:rPr/>
      </w:pPr>
      <w:bookmarkStart w:id="16" w:name="_9o8i0vckbvkn"/>
      <w:bookmarkEnd w:id="16"/>
      <w:r>
        <w:rPr/>
        <w:t xml:space="preserve">Identificació de </w:t>
      </w:r>
      <w:r>
        <w:rPr>
          <w:b/>
        </w:rPr>
        <w:t xml:space="preserve">fluxos de dades compartits </w:t>
      </w:r>
      <w:r>
        <w:rPr/>
        <w:t xml:space="preserve">amb els sistemes identificats al punt anterior: </w:t>
      </w:r>
    </w:p>
    <w:p>
      <w:pPr>
        <w:pStyle w:val="Normal"/>
        <w:numPr>
          <w:ilvl w:val="0"/>
          <w:numId w:val="4"/>
        </w:numPr>
        <w:rPr/>
      </w:pPr>
      <w:r>
        <w:rPr/>
        <w:t>Com és el flux de dades implicat (què sol·licitem/enviem. i.e. Llista d’alumnes d’una assignatura)</w:t>
      </w:r>
    </w:p>
    <w:p>
      <w:pPr>
        <w:pStyle w:val="Normal"/>
        <w:numPr>
          <w:ilvl w:val="0"/>
          <w:numId w:val="4"/>
        </w:numPr>
        <w:rPr/>
      </w:pPr>
      <w:r>
        <w:rPr/>
        <w:t>Per a cada flux, indicar si és d’escriptura i/o lectura en el sistema remot.</w:t>
      </w:r>
    </w:p>
    <w:p>
      <w:pPr>
        <w:pStyle w:val="Normal"/>
        <w:numPr>
          <w:ilvl w:val="0"/>
          <w:numId w:val="3"/>
        </w:numPr>
        <w:spacing w:before="0" w:after="240"/>
        <w:rPr/>
      </w:pPr>
      <w:r>
        <w:rPr/>
        <w:t>Indicar la freqüència d'execució:</w:t>
      </w:r>
      <w:sdt>
        <w:sdtPr>
          <w:alias w:val="Configuració 3"/>
          <w:id w:val="-952839716"/>
          <w:dropDownList>
            <w:listItem w:displayText="DIÀRIA" w:value="DIÀRIA"/>
            <w:listItem w:displayText="SETMANAL" w:value="SETMANAL"/>
            <w:listItem w:displayText="SOTA DEMANDA (connexió realitzada en temps real, segons l´ús de l'aplicació)" w:value="SOTA DEMANDA (connexió realitzada en temps real, segons l´ús de l'aplicació)"/>
          </w:dropDownList>
        </w:sdtPr>
        <w:sdtContent>
          <w:r>
            <w:rPr/>
          </w:r>
          <w:r>
            <w:rPr>
              <w:b/>
              <w:bCs/>
              <w:color w:val="000000"/>
              <w:shd w:fill="E8EAED" w:val="clear"/>
            </w:rPr>
            <w:t>SOTA DEMANDA (connexió realitzada en temps real, segons l´ús de l'aplicació)</w:t>
          </w:r>
        </w:sdtContent>
      </w:sdt>
      <w:r>
        <w:rPr/>
        <w:t xml:space="preserve"> </w:t>
      </w:r>
    </w:p>
    <w:p>
      <w:pPr>
        <w:pStyle w:val="Normal"/>
        <w:ind w:left="720"/>
        <w:rPr/>
      </w:pPr>
      <w:r>
        <w:rPr/>
      </w:r>
    </w:p>
    <w:p>
      <w:pPr>
        <w:pStyle w:val="Heading4"/>
        <w:widowControl w:val="false"/>
        <w:numPr>
          <w:ilvl w:val="0"/>
          <w:numId w:val="6"/>
        </w:numPr>
        <w:spacing w:lineRule="auto" w:line="240"/>
        <w:rPr/>
      </w:pPr>
      <w:bookmarkStart w:id="17" w:name="_dhg8ity0935q"/>
      <w:bookmarkEnd w:id="17"/>
      <w:r>
        <w:rPr/>
        <w:t xml:space="preserve">Data de creació, </w:t>
      </w:r>
      <w:r>
        <w:rPr>
          <w:b/>
        </w:rPr>
        <w:t xml:space="preserve">grau d’actualització </w:t>
      </w:r>
      <w:r>
        <w:rPr/>
        <w:t xml:space="preserve">i </w:t>
      </w:r>
      <w:r>
        <w:rPr>
          <w:b/>
        </w:rPr>
        <w:t>roadmap</w:t>
      </w:r>
      <w:r>
        <w:rPr/>
        <w:t xml:space="preserve"> d’evolució previst si en té.</w:t>
      </w:r>
    </w:p>
    <w:p>
      <w:pPr>
        <w:pStyle w:val="Heading4"/>
        <w:widowControl w:val="false"/>
        <w:spacing w:lineRule="auto" w:line="240"/>
        <w:ind w:left="720"/>
        <w:rPr/>
      </w:pPr>
      <w:bookmarkStart w:id="18" w:name="_lc7n1vs2ti7j"/>
      <w:bookmarkEnd w:id="18"/>
      <w:r>
        <w:rPr/>
        <w:t>Descripció bàsica i/o  enllaç a la documentació</w:t>
      </w:r>
    </w:p>
    <w:p>
      <w:pPr>
        <w:pStyle w:val="Normal"/>
        <w:rPr/>
      </w:pPr>
      <w:r>
        <w:rPr/>
      </w:r>
    </w:p>
    <w:p>
      <w:pPr>
        <w:pStyle w:val="Heading4"/>
        <w:widowControl w:val="false"/>
        <w:numPr>
          <w:ilvl w:val="0"/>
          <w:numId w:val="6"/>
        </w:numPr>
        <w:spacing w:lineRule="auto" w:line="240" w:before="360" w:after="0"/>
        <w:rPr/>
      </w:pPr>
      <w:bookmarkStart w:id="19" w:name="_u4v100psh2p3"/>
      <w:bookmarkEnd w:id="19"/>
      <w:r>
        <w:rPr>
          <w:b/>
        </w:rPr>
        <w:t>Riscos</w:t>
      </w:r>
      <w:r>
        <w:rPr/>
        <w:t xml:space="preserve"> coneguts: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Obsolescència tecnològica: </w:t>
      </w:r>
      <w:sdt>
        <w:sdtPr>
          <w:alias w:val="SÍ / NO"/>
          <w:id w:val="-1395169829"/>
          <w:dropDownList>
            <w:listItem w:displayText="SÍ" w:value="SÍ"/>
            <w:listItem w:displayText="NO" w:value="NO"/>
          </w:dropDownList>
        </w:sdtPr>
        <w:sdtContent>
          <w:r>
            <w:rPr/>
          </w:r>
          <w:r>
            <w:rPr>
              <w:b/>
              <w:bCs/>
              <w:color w:val="000000"/>
              <w:shd w:fill="E8EAED" w:val="clear"/>
            </w:rPr>
            <w:t>NO</w:t>
          </w:r>
        </w:sdtContent>
      </w:sdt>
    </w:p>
    <w:p>
      <w:pPr>
        <w:pStyle w:val="Normal"/>
        <w:numPr>
          <w:ilvl w:val="0"/>
          <w:numId w:val="2"/>
        </w:numPr>
        <w:rPr/>
      </w:pPr>
      <w:r>
        <w:rPr/>
        <w:t xml:space="preserve">Complexitat funcional: </w:t>
      </w:r>
      <w:r>
        <w:rPr>
          <w:b/>
          <w:bCs/>
        </w:rPr>
        <w:t xml:space="preserve"> </w:t>
      </w:r>
      <w:sdt>
        <w:sdtPr>
          <w:alias w:val="SÍ / NO"/>
          <w:id w:val="-224770996"/>
          <w:dropDownList>
            <w:listItem w:displayText="SÍ" w:value="SÍ"/>
            <w:listItem w:displayText="NO" w:value="NO"/>
          </w:dropDownList>
        </w:sdtPr>
        <w:sdtContent>
          <w:r>
            <w:rPr>
              <w:b/>
              <w:bCs/>
            </w:rPr>
          </w:r>
          <w:r>
            <w:rPr>
              <w:b/>
              <w:bCs/>
              <w:color w:val="000000"/>
              <w:shd w:fill="E8EAED" w:val="clear"/>
            </w:rPr>
            <w:t>NO</w:t>
          </w:r>
        </w:sdtContent>
      </w:sdt>
    </w:p>
    <w:p>
      <w:pPr>
        <w:pStyle w:val="Normal"/>
        <w:numPr>
          <w:ilvl w:val="0"/>
          <w:numId w:val="2"/>
        </w:numPr>
        <w:rPr/>
      </w:pPr>
      <w:r>
        <w:rPr/>
        <w:t xml:space="preserve">Manca de recursos per al manteniment/Desconeixement tècnic:  </w:t>
      </w:r>
      <w:sdt>
        <w:sdtPr>
          <w:alias w:val="SÍ / NO"/>
          <w:id w:val="-1112620081"/>
          <w:dropDownList>
            <w:listItem w:displayText="SÍ" w:value="SÍ"/>
            <w:listItem w:displayText="NO" w:value="NO"/>
          </w:dropDownList>
        </w:sdtPr>
        <w:sdtContent>
          <w:r>
            <w:rPr/>
          </w:r>
          <w:r>
            <w:rPr>
              <w:b/>
              <w:bCs/>
              <w:color w:val="000000"/>
              <w:shd w:fill="E8EAED" w:val="clear"/>
            </w:rPr>
            <w:t>NO</w:t>
          </w:r>
        </w:sdtContent>
      </w:sdt>
    </w:p>
    <w:p>
      <w:pPr>
        <w:pStyle w:val="Normal"/>
        <w:numPr>
          <w:ilvl w:val="0"/>
          <w:numId w:val="2"/>
        </w:numPr>
        <w:rPr/>
      </w:pPr>
      <w:r>
        <w:rPr/>
        <w:t xml:space="preserve">Risc d’error humà a les càrregues de dades (falta d’automatització):  </w:t>
      </w:r>
      <w:sdt>
        <w:sdtPr>
          <w:alias w:val="SÍ / NO"/>
          <w:id w:val="-1254165758"/>
          <w:dropDownList>
            <w:listItem w:displayText="SÍ" w:value="SÍ"/>
            <w:listItem w:displayText="NO" w:value="NO"/>
          </w:dropDownList>
        </w:sdtPr>
        <w:sdtContent>
          <w:r>
            <w:rPr/>
          </w:r>
          <w:r>
            <w:rPr>
              <w:b/>
              <w:bCs/>
              <w:color w:val="000000"/>
              <w:shd w:fill="E8EAED" w:val="clear"/>
            </w:rPr>
            <w:t>NO</w:t>
          </w:r>
        </w:sdtContent>
      </w:sdt>
    </w:p>
    <w:p>
      <w:pPr>
        <w:pStyle w:val="Normal"/>
        <w:numPr>
          <w:ilvl w:val="0"/>
          <w:numId w:val="2"/>
        </w:numPr>
        <w:rPr/>
      </w:pPr>
      <w:r>
        <w:rPr/>
        <w:t xml:space="preserve">Riscos de seguretat:  </w:t>
      </w:r>
      <w:sdt>
        <w:sdtPr>
          <w:alias w:val="SÍ / NO"/>
          <w:id w:val="-860458558"/>
          <w:dropDownList>
            <w:listItem w:displayText="SÍ" w:value="SÍ"/>
            <w:listItem w:displayText="NO" w:value="NO"/>
          </w:dropDownList>
        </w:sdtPr>
        <w:sdtContent>
          <w:r>
            <w:rPr/>
          </w:r>
          <w:r>
            <w:rPr>
              <w:b/>
              <w:bCs/>
              <w:color w:val="000000"/>
              <w:shd w:fill="E8EAED" w:val="clear"/>
            </w:rPr>
            <w:t>NO</w:t>
          </w:r>
        </w:sdtContent>
      </w:sdt>
    </w:p>
    <w:p>
      <w:pPr>
        <w:pStyle w:val="Normal"/>
        <w:numPr>
          <w:ilvl w:val="0"/>
          <w:numId w:val="2"/>
        </w:numPr>
        <w:rPr/>
      </w:pPr>
      <w:r>
        <w:rPr/>
        <w:t>Altres (especificar):</w:t>
      </w:r>
    </w:p>
    <w:p>
      <w:pPr>
        <w:pStyle w:val="Normal"/>
        <w:ind w:left="1440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b/>
        </w:rPr>
        <w:t xml:space="preserve">Detall </w:t>
      </w:r>
      <w:r>
        <w:rPr/>
        <w:t xml:space="preserve">de les vulnerabilitats observades i </w:t>
      </w:r>
      <w:r>
        <w:rPr>
          <w:b/>
          <w:bCs/>
        </w:rPr>
        <w:t>accions previstes</w:t>
      </w:r>
      <w:r>
        <w:rPr/>
        <w:t>:</w:t>
      </w:r>
    </w:p>
    <w:p>
      <w:pPr>
        <w:pStyle w:val="Heading4"/>
        <w:widowControl w:val="false"/>
        <w:spacing w:lineRule="auto" w:line="240" w:before="360" w:after="360"/>
        <w:rPr/>
      </w:pPr>
      <w:r>
        <w:rPr/>
      </w:r>
      <w:bookmarkStart w:id="20" w:name="_vnana9lwj5wb"/>
      <w:bookmarkStart w:id="21" w:name="_vnana9lwj5wb"/>
      <w:bookmarkEnd w:id="21"/>
    </w:p>
    <w:p>
      <w:pPr>
        <w:pStyle w:val="Normal"/>
        <w:ind w:left="720"/>
        <w:rPr/>
      </w:pPr>
      <w:r>
        <w:rPr/>
      </w:r>
    </w:p>
    <w:p>
      <w:pPr>
        <w:pStyle w:val="Normal"/>
        <w:ind w:left="720"/>
        <w:rPr/>
      </w:pPr>
      <w:r>
        <w:rPr/>
      </w:r>
    </w:p>
    <w:p>
      <w:pPr>
        <w:pStyle w:val="Normal"/>
        <w:ind w:left="72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a-ES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a-ES" w:eastAsia="es-ES_tradnl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LibreOffice/24.2.7.2$Linux_X86_64 LibreOffice_project/420$Build-2</Application>
  <AppVersion>15.0000</AppVersion>
  <Pages>3</Pages>
  <Words>476</Words>
  <Characters>2681</Characters>
  <CharactersWithSpaces>3113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2025-03-13T10:39:00Z</dcterms:created>
  <dc:creator/>
  <dc:description/>
  <dc:language>en-US</dc:language>
  <cp:lastModifiedBy/>
  <dcterms:modified xsi:type="dcterms:W3CDTF">2025-03-19T17:37:47Z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