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704EA8" w14:textId="77777777" w:rsidR="00752887" w:rsidRPr="00587E8D" w:rsidRDefault="00752887">
      <w:pPr>
        <w:pStyle w:val="Textindependent"/>
        <w:rPr>
          <w:rFonts w:ascii="Times New Roman"/>
          <w:sz w:val="20"/>
          <w:lang w:val="ca-ES"/>
        </w:rPr>
      </w:pPr>
    </w:p>
    <w:p w14:paraId="4D867EE3" w14:textId="77777777" w:rsidR="00752887" w:rsidRPr="00587E8D" w:rsidRDefault="00752887">
      <w:pPr>
        <w:pStyle w:val="Textindependent"/>
        <w:spacing w:before="7" w:after="1"/>
        <w:rPr>
          <w:rFonts w:ascii="Times New Roman"/>
          <w:sz w:val="11"/>
          <w:lang w:val="ca-ES"/>
        </w:rPr>
      </w:pPr>
    </w:p>
    <w:p w14:paraId="3BBEAE0C" w14:textId="77777777" w:rsidR="00752887" w:rsidRPr="00587E8D" w:rsidRDefault="00752887">
      <w:pPr>
        <w:pStyle w:val="Textindependent"/>
        <w:ind w:left="110"/>
        <w:rPr>
          <w:rFonts w:ascii="Times New Roman"/>
          <w:sz w:val="20"/>
          <w:lang w:val="ca-ES"/>
        </w:rPr>
      </w:pPr>
    </w:p>
    <w:p w14:paraId="1D27C533" w14:textId="77777777" w:rsidR="00752887" w:rsidRPr="00587E8D" w:rsidRDefault="00752887">
      <w:pPr>
        <w:pStyle w:val="Textindependent"/>
        <w:rPr>
          <w:rFonts w:ascii="Times New Roman"/>
          <w:sz w:val="14"/>
          <w:lang w:val="ca-ES"/>
        </w:rPr>
      </w:pPr>
    </w:p>
    <w:bookmarkStart w:id="0" w:name="Guia_d'ús_d'eines_TIC_pel_teletreball_—_"/>
    <w:bookmarkStart w:id="1" w:name="_bookmark0"/>
    <w:bookmarkEnd w:id="0"/>
    <w:bookmarkEnd w:id="1"/>
    <w:p w14:paraId="19C4E9E8" w14:textId="7B4C2BFE" w:rsidR="00752887" w:rsidRPr="00587E8D" w:rsidRDefault="005A779A">
      <w:pPr>
        <w:ind w:left="110"/>
        <w:rPr>
          <w:sz w:val="33"/>
        </w:rPr>
      </w:pPr>
      <w:r w:rsidRPr="00587E8D">
        <w:fldChar w:fldCharType="begin"/>
      </w:r>
      <w:r w:rsidRPr="00587E8D">
        <w:instrText xml:space="preserve"> HYPERLINK "https://serveistic.upc.edu/ca/eines-teletreball" \h </w:instrText>
      </w:r>
      <w:r w:rsidRPr="00587E8D">
        <w:fldChar w:fldCharType="separate"/>
      </w:r>
      <w:r>
        <w:rPr>
          <w:color w:val="333333"/>
          <w:sz w:val="33"/>
        </w:rPr>
        <w:t>Herramientas TIC para el teletrabajo</w:t>
      </w:r>
      <w:r w:rsidRPr="00587E8D">
        <w:rPr>
          <w:color w:val="333333"/>
          <w:sz w:val="33"/>
        </w:rPr>
        <w:fldChar w:fldCharType="end"/>
      </w:r>
    </w:p>
    <w:p w14:paraId="324E1B7C" w14:textId="77777777" w:rsidR="00752887" w:rsidRPr="00587E8D" w:rsidRDefault="00752887">
      <w:pPr>
        <w:pStyle w:val="Textindependent"/>
        <w:rPr>
          <w:sz w:val="36"/>
          <w:lang w:val="ca-ES"/>
        </w:rPr>
      </w:pPr>
    </w:p>
    <w:p w14:paraId="79813258" w14:textId="77777777" w:rsidR="00752887" w:rsidRPr="00587E8D" w:rsidRDefault="00752887">
      <w:pPr>
        <w:pStyle w:val="Textindependent"/>
        <w:spacing w:before="2"/>
        <w:rPr>
          <w:sz w:val="26"/>
          <w:lang w:val="ca-ES"/>
        </w:rPr>
      </w:pPr>
    </w:p>
    <w:p w14:paraId="6C75530D" w14:textId="77777777" w:rsidR="00752887" w:rsidRPr="00587E8D" w:rsidRDefault="00752887">
      <w:pPr>
        <w:pStyle w:val="Textindependent"/>
        <w:spacing w:before="9"/>
        <w:rPr>
          <w:sz w:val="5"/>
          <w:lang w:val="ca-ES"/>
        </w:rPr>
      </w:pPr>
    </w:p>
    <w:p w14:paraId="6C0007F1" w14:textId="77777777" w:rsidR="00752887" w:rsidRPr="00587E8D" w:rsidRDefault="00752887">
      <w:pPr>
        <w:pStyle w:val="Textindependent"/>
        <w:spacing w:before="2"/>
        <w:rPr>
          <w:lang w:val="ca-ES"/>
        </w:rPr>
      </w:pPr>
    </w:p>
    <w:p w14:paraId="583D89E2" w14:textId="77777777" w:rsidR="00752887" w:rsidRPr="00587E8D" w:rsidRDefault="005A779A">
      <w:pPr>
        <w:pStyle w:val="Ttol"/>
      </w:pPr>
      <w:r>
        <w:rPr>
          <w:color w:val="494949"/>
        </w:rPr>
        <w:t>Guía de uso de herramientas TIC para el teletrabajo</w:t>
      </w:r>
    </w:p>
    <w:p w14:paraId="4BDF7B24" w14:textId="77777777" w:rsidR="00752887" w:rsidRPr="00587E8D" w:rsidRDefault="00752887">
      <w:pPr>
        <w:pStyle w:val="Textindependent"/>
        <w:spacing w:before="1"/>
        <w:rPr>
          <w:sz w:val="39"/>
          <w:lang w:val="ca-ES"/>
        </w:rPr>
      </w:pPr>
    </w:p>
    <w:p w14:paraId="5783FE53" w14:textId="77777777" w:rsidR="00752887" w:rsidRPr="00587E8D" w:rsidRDefault="005A779A">
      <w:pPr>
        <w:spacing w:before="1"/>
        <w:ind w:left="110"/>
        <w:rPr>
          <w:sz w:val="36"/>
        </w:rPr>
      </w:pPr>
      <w:r>
        <w:rPr>
          <w:color w:val="494949"/>
          <w:sz w:val="36"/>
        </w:rPr>
        <w:t>Requisitos del equipo de teletrabajo</w:t>
      </w:r>
    </w:p>
    <w:p w14:paraId="0C9A1599" w14:textId="507494DF" w:rsidR="00752887" w:rsidRPr="00587E8D" w:rsidRDefault="005A779A">
      <w:pPr>
        <w:pStyle w:val="Textindependent"/>
        <w:tabs>
          <w:tab w:val="left" w:pos="2817"/>
        </w:tabs>
        <w:spacing w:before="81"/>
        <w:ind w:left="110"/>
      </w:pPr>
      <w:r>
        <w:rPr>
          <w:color w:val="494949"/>
        </w:rPr>
        <w:t xml:space="preserve">El ordenador que utilizará para teletrabajar desde casa debe cumplir los requisitos especificados en el apartado </w:t>
      </w:r>
      <w:hyperlink r:id="rId7">
        <w:r>
          <w:rPr>
            <w:color w:val="007AC1"/>
          </w:rPr>
          <w:t>Normativa</w:t>
        </w:r>
      </w:hyperlink>
      <w:r>
        <w:rPr>
          <w:color w:val="494949"/>
        </w:rPr>
        <w:t>.</w:t>
      </w:r>
    </w:p>
    <w:p w14:paraId="0E3B565E" w14:textId="77777777" w:rsidR="00752887" w:rsidRPr="00587E8D" w:rsidRDefault="00752887">
      <w:pPr>
        <w:pStyle w:val="Textindependent"/>
        <w:rPr>
          <w:sz w:val="30"/>
          <w:lang w:val="ca-ES"/>
        </w:rPr>
      </w:pPr>
    </w:p>
    <w:p w14:paraId="156D0814" w14:textId="77777777" w:rsidR="00752887" w:rsidRPr="00587E8D" w:rsidRDefault="005A779A">
      <w:pPr>
        <w:pStyle w:val="Ttol1"/>
        <w:spacing w:before="177"/>
      </w:pPr>
      <w:r>
        <w:rPr>
          <w:color w:val="494949"/>
        </w:rPr>
        <w:t>Utilizar una cuenta independiente en el equipo de teletrabajo</w:t>
      </w:r>
    </w:p>
    <w:p w14:paraId="12DB9606" w14:textId="067B45FF" w:rsidR="00752887" w:rsidRPr="00587E8D" w:rsidRDefault="005A779A">
      <w:pPr>
        <w:pStyle w:val="Textindependent"/>
        <w:spacing w:before="266" w:line="302" w:lineRule="auto"/>
        <w:ind w:left="110"/>
      </w:pPr>
      <w:r>
        <w:rPr>
          <w:color w:val="494949"/>
        </w:rPr>
        <w:t xml:space="preserve">Si el ordenador que utilizará para teletrabajar desde casa se comparte con otras personas y no </w:t>
      </w:r>
      <w:r w:rsidR="00CA6D9C">
        <w:rPr>
          <w:color w:val="494949"/>
        </w:rPr>
        <w:t xml:space="preserve">se </w:t>
      </w:r>
      <w:r>
        <w:rPr>
          <w:color w:val="494949"/>
        </w:rPr>
        <w:t>utiliza una cuenta diferenciada para cada un</w:t>
      </w:r>
      <w:r w:rsidR="00CA6D9C">
        <w:rPr>
          <w:color w:val="494949"/>
        </w:rPr>
        <w:t>a</w:t>
      </w:r>
      <w:r>
        <w:rPr>
          <w:color w:val="494949"/>
        </w:rPr>
        <w:t>, será necesario que cree una cuenta propia.</w:t>
      </w:r>
    </w:p>
    <w:p w14:paraId="0D1724D9" w14:textId="77777777" w:rsidR="00752887" w:rsidRPr="00587E8D" w:rsidRDefault="00752887">
      <w:pPr>
        <w:pStyle w:val="Textindependent"/>
        <w:spacing w:before="6"/>
        <w:rPr>
          <w:sz w:val="24"/>
          <w:lang w:val="ca-ES"/>
        </w:rPr>
      </w:pPr>
    </w:p>
    <w:p w14:paraId="4BED42F1" w14:textId="37258CE0" w:rsidR="00752887" w:rsidRPr="00587E8D" w:rsidRDefault="005A779A">
      <w:pPr>
        <w:pStyle w:val="Textindependent"/>
        <w:ind w:left="110"/>
      </w:pPr>
      <w:r>
        <w:rPr>
          <w:color w:val="494949"/>
        </w:rPr>
        <w:t xml:space="preserve">A </w:t>
      </w:r>
      <w:proofErr w:type="gramStart"/>
      <w:r>
        <w:rPr>
          <w:color w:val="494949"/>
        </w:rPr>
        <w:t>continuación</w:t>
      </w:r>
      <w:proofErr w:type="gramEnd"/>
      <w:r>
        <w:rPr>
          <w:color w:val="494949"/>
        </w:rPr>
        <w:t xml:space="preserve"> se describe cómo crear una nueva cuenta de usuario para equipos con Windows 7 y 10.</w:t>
      </w:r>
    </w:p>
    <w:p w14:paraId="682DF489" w14:textId="6A9BE960" w:rsidR="00752887" w:rsidRPr="00587E8D" w:rsidRDefault="00337C65">
      <w:pPr>
        <w:spacing w:before="258" w:line="247" w:lineRule="auto"/>
        <w:ind w:left="545" w:right="450"/>
        <w:rPr>
          <w:sz w:val="24"/>
        </w:rPr>
      </w:pPr>
      <w:r>
        <w:pict w14:anchorId="6DF39A23">
          <v:group id="_x0000_s1051" style="position:absolute;left:0;text-align:left;margin-left:26.9pt;margin-top:18.55pt;width:4.5pt;height:4.5pt;z-index:15731712;mso-position-horizontal-relative:page" coordorigin="538,371" coordsize="90,90">
            <v:shape id="_x0000_s1053" style="position:absolute;left:545;top:378;width:75;height:75" coordorigin="545,378" coordsize="75,75" path="m583,378r-26,9l545,416r12,28l583,453r25,-9l620,416,608,387r-25,-9xe" fillcolor="#494949" stroked="f">
              <v:path arrowok="t"/>
            </v:shape>
            <v:shape id="_x0000_s1052" style="position:absolute;left:545;top:378;width:75;height:75" coordorigin="545,378" coordsize="75,75" path="m620,416l608,387r-25,-9l557,387r-12,29l557,444r26,9l608,444r12,-28xe" filled="f" strokecolor="#494949">
              <v:path arrowok="t"/>
            </v:shape>
            <w10:wrap anchorx="page"/>
          </v:group>
        </w:pict>
      </w:r>
      <w:r w:rsidR="00DD3731">
        <w:rPr>
          <w:color w:val="494949"/>
          <w:sz w:val="24"/>
        </w:rPr>
        <w:t>Acceda al menú Inicio y seleccione Panel de control &gt; Cuentas de usuario &gt; Añadir o eliminar cuentas de usuario.</w:t>
      </w:r>
    </w:p>
    <w:p w14:paraId="460B1591" w14:textId="76609056" w:rsidR="006E716B" w:rsidRDefault="00337C65" w:rsidP="00CA6D9C">
      <w:pPr>
        <w:spacing w:before="2" w:line="247" w:lineRule="auto"/>
        <w:ind w:left="545" w:right="278"/>
        <w:rPr>
          <w:color w:val="494949"/>
          <w:spacing w:val="-64"/>
          <w:sz w:val="24"/>
        </w:rPr>
      </w:pPr>
      <w:r>
        <w:pict w14:anchorId="356D1259">
          <v:group id="_x0000_s1048" style="position:absolute;left:0;text-align:left;margin-left:26.9pt;margin-top:5.75pt;width:4.5pt;height:4.5pt;z-index:15732224;mso-position-horizontal-relative:page" coordorigin="538,115" coordsize="90,90">
            <v:shape id="_x0000_s1050" style="position:absolute;left:545;top:122;width:75;height:75" coordorigin="545,122" coordsize="75,75" path="m583,122r-26,9l545,160r12,28l583,197r25,-9l620,160,608,131r-25,-9xe" fillcolor="#494949" stroked="f">
              <v:path arrowok="t"/>
            </v:shape>
            <v:shape id="_x0000_s1049" style="position:absolute;left:545;top:122;width:75;height:75" coordorigin="545,122" coordsize="75,75" path="m620,160l608,131r-25,-9l557,131r-12,29l557,188r26,9l608,188r12,-28xe" filled="f" strokecolor="#494949">
              <v:path arrowok="t"/>
            </v:shape>
            <w10:wrap anchorx="page"/>
          </v:group>
        </w:pict>
      </w:r>
      <w:r>
        <w:pict w14:anchorId="3465ADE2">
          <v:group id="_x0000_s1045" style="position:absolute;left:0;text-align:left;margin-left:26.9pt;margin-top:20pt;width:4.5pt;height:4.5pt;z-index:15732736;mso-position-horizontal-relative:page" coordorigin="538,400" coordsize="90,90">
            <v:shape id="_x0000_s1047" style="position:absolute;left:545;top:407;width:75;height:75" coordorigin="545,407" coordsize="75,75" path="m583,407r-26,9l545,445r12,28l583,482r25,-9l620,445,608,416r-25,-9xe" fillcolor="#494949" stroked="f">
              <v:path arrowok="t"/>
            </v:shape>
            <v:shape id="_x0000_s1046" style="position:absolute;left:545;top:407;width:75;height:75" coordorigin="545,407" coordsize="75,75" path="m620,445l608,416r-25,-9l557,416r-12,29l557,473r26,9l608,473r12,-28xe" filled="f" strokecolor="#494949">
              <v:path arrowok="t"/>
            </v:shape>
            <w10:wrap anchorx="page"/>
          </v:group>
        </w:pict>
      </w:r>
      <w:r w:rsidR="00DD3731">
        <w:rPr>
          <w:color w:val="494949"/>
          <w:sz w:val="24"/>
        </w:rPr>
        <w:t>Pulse la opción Crear cuenta nueva y en el primer campo escriba un nombre para identificarla.</w:t>
      </w:r>
    </w:p>
    <w:p w14:paraId="324747CC" w14:textId="131D2872" w:rsidR="00752887" w:rsidRPr="00587E8D" w:rsidRDefault="005A779A">
      <w:pPr>
        <w:spacing w:before="2" w:line="247" w:lineRule="auto"/>
        <w:ind w:left="545" w:right="1236"/>
        <w:rPr>
          <w:sz w:val="24"/>
        </w:rPr>
      </w:pPr>
      <w:r>
        <w:rPr>
          <w:color w:val="494949"/>
          <w:sz w:val="24"/>
        </w:rPr>
        <w:t>Marque la opción Administrador y pulse el botón Crear cuenta.</w:t>
      </w:r>
    </w:p>
    <w:p w14:paraId="739A3B11" w14:textId="77777777" w:rsidR="00752887" w:rsidRPr="00587E8D" w:rsidRDefault="005A779A">
      <w:pPr>
        <w:pStyle w:val="Textindependent"/>
        <w:spacing w:before="3"/>
        <w:rPr>
          <w:sz w:val="16"/>
        </w:rPr>
      </w:pPr>
      <w:r>
        <w:rPr>
          <w:noProof/>
        </w:rPr>
        <w:drawing>
          <wp:anchor distT="0" distB="0" distL="0" distR="0" simplePos="0" relativeHeight="4" behindDoc="0" locked="0" layoutInCell="1" allowOverlap="1" wp14:anchorId="3BCC90DE" wp14:editId="31DE5F5A">
            <wp:simplePos x="0" y="0"/>
            <wp:positionH relativeFrom="page">
              <wp:posOffset>1336675</wp:posOffset>
            </wp:positionH>
            <wp:positionV relativeFrom="paragraph">
              <wp:posOffset>143918</wp:posOffset>
            </wp:positionV>
            <wp:extent cx="5122706" cy="2819400"/>
            <wp:effectExtent l="0" t="0" r="0" b="0"/>
            <wp:wrapTopAndBottom/>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5122706" cy="2819400"/>
                    </a:xfrm>
                    <a:prstGeom prst="rect">
                      <a:avLst/>
                    </a:prstGeom>
                  </pic:spPr>
                </pic:pic>
              </a:graphicData>
            </a:graphic>
          </wp:anchor>
        </w:drawing>
      </w:r>
    </w:p>
    <w:p w14:paraId="7ED8F2D5" w14:textId="1F04F78C" w:rsidR="00752887" w:rsidRPr="00587E8D" w:rsidRDefault="006E716B">
      <w:pPr>
        <w:spacing w:before="166"/>
        <w:ind w:left="545"/>
        <w:rPr>
          <w:sz w:val="24"/>
        </w:rPr>
      </w:pPr>
      <w:r>
        <w:rPr>
          <w:color w:val="494949"/>
          <w:sz w:val="24"/>
        </w:rPr>
        <w:t>Seleccione la cuenta creada y pulse la opción Crear contraseña.</w:t>
      </w:r>
    </w:p>
    <w:p w14:paraId="63E8D8BA" w14:textId="77777777" w:rsidR="00752887" w:rsidRPr="00587E8D" w:rsidRDefault="005A779A">
      <w:pPr>
        <w:pStyle w:val="Textindependent"/>
        <w:spacing w:before="11"/>
        <w:rPr>
          <w:sz w:val="16"/>
        </w:rPr>
      </w:pPr>
      <w:r>
        <w:rPr>
          <w:noProof/>
        </w:rPr>
        <w:lastRenderedPageBreak/>
        <w:drawing>
          <wp:anchor distT="0" distB="0" distL="0" distR="0" simplePos="0" relativeHeight="5" behindDoc="0" locked="0" layoutInCell="1" allowOverlap="1" wp14:anchorId="3AFCDD35" wp14:editId="11BF081C">
            <wp:simplePos x="0" y="0"/>
            <wp:positionH relativeFrom="page">
              <wp:posOffset>1450975</wp:posOffset>
            </wp:positionH>
            <wp:positionV relativeFrom="paragraph">
              <wp:posOffset>148604</wp:posOffset>
            </wp:positionV>
            <wp:extent cx="4870622" cy="1426940"/>
            <wp:effectExtent l="0" t="0" r="0" b="0"/>
            <wp:wrapTopAndBottom/>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9" cstate="print"/>
                    <a:stretch>
                      <a:fillRect/>
                    </a:stretch>
                  </pic:blipFill>
                  <pic:spPr>
                    <a:xfrm>
                      <a:off x="0" y="0"/>
                      <a:ext cx="4870622" cy="1426940"/>
                    </a:xfrm>
                    <a:prstGeom prst="rect">
                      <a:avLst/>
                    </a:prstGeom>
                  </pic:spPr>
                </pic:pic>
              </a:graphicData>
            </a:graphic>
          </wp:anchor>
        </w:drawing>
      </w:r>
    </w:p>
    <w:p w14:paraId="76CF4171" w14:textId="77777777" w:rsidR="00752887" w:rsidRPr="00587E8D" w:rsidRDefault="005A779A">
      <w:pPr>
        <w:spacing w:before="183"/>
        <w:ind w:left="545"/>
        <w:rPr>
          <w:sz w:val="24"/>
        </w:rPr>
      </w:pPr>
      <w:r>
        <w:rPr>
          <w:color w:val="494949"/>
          <w:sz w:val="24"/>
        </w:rPr>
        <w:t xml:space="preserve">A </w:t>
      </w:r>
      <w:proofErr w:type="gramStart"/>
      <w:r>
        <w:rPr>
          <w:color w:val="494949"/>
          <w:sz w:val="24"/>
        </w:rPr>
        <w:t>continuación</w:t>
      </w:r>
      <w:proofErr w:type="gramEnd"/>
      <w:r>
        <w:rPr>
          <w:color w:val="494949"/>
          <w:sz w:val="24"/>
        </w:rPr>
        <w:t xml:space="preserve"> escriba la contraseña que utilizará.</w:t>
      </w:r>
    </w:p>
    <w:p w14:paraId="080E7F25" w14:textId="3AA1B6A6" w:rsidR="00752887" w:rsidRPr="00587E8D" w:rsidRDefault="00337C65">
      <w:pPr>
        <w:spacing w:before="159" w:line="247" w:lineRule="auto"/>
        <w:ind w:left="545" w:right="450"/>
        <w:rPr>
          <w:sz w:val="24"/>
        </w:rPr>
      </w:pPr>
      <w:r>
        <w:pict w14:anchorId="68A6C315">
          <v:group id="_x0000_s1042" style="position:absolute;left:0;text-align:left;margin-left:26.9pt;margin-top:-156.65pt;width:4.5pt;height:4.5pt;z-index:15733248;mso-position-horizontal-relative:page" coordorigin="538,-3133" coordsize="90,90">
            <v:shape id="_x0000_s1044" style="position:absolute;left:545;top:-3126;width:75;height:75" coordorigin="545,-3126" coordsize="75,75" path="m583,-3126r-26,9l545,-3088r12,28l583,-3051r25,-9l620,-3088r-12,-29l583,-3126xe" fillcolor="#494949" stroked="f">
              <v:path arrowok="t"/>
            </v:shape>
            <v:shape id="_x0000_s1043" style="position:absolute;left:545;top:-3126;width:75;height:75" coordorigin="545,-3126" coordsize="75,75" path="m620,-3088r-12,-29l583,-3126r-26,9l545,-3088r12,28l583,-3051r25,-9l620,-3088xe" filled="f" strokecolor="#494949">
              <v:path arrowok="t"/>
            </v:shape>
            <w10:wrap anchorx="page"/>
          </v:group>
        </w:pict>
      </w:r>
      <w:r>
        <w:pict w14:anchorId="6096DD36">
          <v:group id="_x0000_s1039" style="position:absolute;left:0;text-align:left;margin-left:26.9pt;margin-top:-8.15pt;width:4.5pt;height:4.5pt;z-index:15733760;mso-position-horizontal-relative:page" coordorigin="538,-163" coordsize="90,90">
            <v:shape id="_x0000_s1041" style="position:absolute;left:545;top:-156;width:75;height:75" coordorigin="545,-156" coordsize="75,75" path="m583,-156r-26,9l545,-118r12,28l583,-81r25,-9l620,-118r-12,-29l583,-156xe" fillcolor="#494949" stroked="f">
              <v:path arrowok="t"/>
            </v:shape>
            <v:shape id="_x0000_s1040" style="position:absolute;left:545;top:-156;width:75;height:75" coordorigin="545,-156" coordsize="75,75" path="m620,-118r-12,-29l583,-156r-26,9l545,-118r12,28l583,-81r25,-9l620,-118xe" filled="f" strokecolor="#494949">
              <v:path arrowok="t"/>
            </v:shape>
            <w10:wrap anchorx="page"/>
          </v:group>
        </w:pict>
      </w:r>
      <w:r>
        <w:pict w14:anchorId="16B13FA1">
          <v:group id="_x0000_s1036" style="position:absolute;left:0;text-align:left;margin-left:26.9pt;margin-top:13.6pt;width:4.5pt;height:4.5pt;z-index:15734272;mso-position-horizontal-relative:page" coordorigin="538,272" coordsize="90,90">
            <v:shape id="_x0000_s1038" style="position:absolute;left:545;top:279;width:75;height:75" coordorigin="545,279" coordsize="75,75" path="m583,279r-26,9l545,317r12,28l583,354r25,-9l620,317,608,288r-25,-9xe" fillcolor="#494949" stroked="f">
              <v:path arrowok="t"/>
            </v:shape>
            <v:shape id="_x0000_s1037" style="position:absolute;left:545;top:279;width:75;height:75" coordorigin="545,279" coordsize="75,75" path="m620,317l608,288r-25,-9l557,288r-12,29l557,345r26,9l608,345r12,-28xe" filled="f" strokecolor="#494949">
              <v:path arrowok="t"/>
            </v:shape>
            <w10:wrap anchorx="page"/>
          </v:group>
        </w:pict>
      </w:r>
      <w:r w:rsidR="00DD3731">
        <w:rPr>
          <w:color w:val="494949"/>
          <w:sz w:val="24"/>
        </w:rPr>
        <w:t>Para iniciar sesión con la nueva cuenta, pulse el botón Inicio y en el desplegable de apagado seleccione Cambiar de usuario.</w:t>
      </w:r>
    </w:p>
    <w:p w14:paraId="2F3061EB" w14:textId="77777777" w:rsidR="00752887" w:rsidRPr="00587E8D" w:rsidRDefault="00752887">
      <w:pPr>
        <w:spacing w:line="247" w:lineRule="auto"/>
        <w:rPr>
          <w:sz w:val="24"/>
          <w:lang w:val="ca-ES"/>
        </w:rPr>
        <w:sectPr w:rsidR="00752887" w:rsidRPr="00587E8D">
          <w:headerReference w:type="default" r:id="rId10"/>
          <w:footerReference w:type="default" r:id="rId11"/>
          <w:pgSz w:w="12240" w:h="15840"/>
          <w:pgMar w:top="440" w:right="240" w:bottom="260" w:left="240" w:header="99" w:footer="60" w:gutter="0"/>
          <w:cols w:space="720"/>
        </w:sectPr>
      </w:pPr>
    </w:p>
    <w:p w14:paraId="6E29460A" w14:textId="77777777" w:rsidR="00752887" w:rsidRPr="00587E8D" w:rsidRDefault="00752887">
      <w:pPr>
        <w:pStyle w:val="Textindependent"/>
        <w:spacing w:before="2"/>
        <w:rPr>
          <w:sz w:val="8"/>
          <w:lang w:val="ca-ES"/>
        </w:rPr>
      </w:pPr>
    </w:p>
    <w:p w14:paraId="4070ED63" w14:textId="77777777" w:rsidR="00752887" w:rsidRPr="00587E8D" w:rsidRDefault="005A779A">
      <w:pPr>
        <w:pStyle w:val="Textindependent"/>
        <w:ind w:left="4730"/>
        <w:rPr>
          <w:sz w:val="20"/>
        </w:rPr>
      </w:pPr>
      <w:r>
        <w:rPr>
          <w:noProof/>
          <w:sz w:val="20"/>
        </w:rPr>
        <w:drawing>
          <wp:inline distT="0" distB="0" distL="0" distR="0" wp14:anchorId="28E2C341" wp14:editId="1E695E32">
            <wp:extent cx="1455955" cy="1092517"/>
            <wp:effectExtent l="0" t="0" r="0" b="0"/>
            <wp:docPr id="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2" cstate="print"/>
                    <a:stretch>
                      <a:fillRect/>
                    </a:stretch>
                  </pic:blipFill>
                  <pic:spPr>
                    <a:xfrm>
                      <a:off x="0" y="0"/>
                      <a:ext cx="1455955" cy="1092517"/>
                    </a:xfrm>
                    <a:prstGeom prst="rect">
                      <a:avLst/>
                    </a:prstGeom>
                  </pic:spPr>
                </pic:pic>
              </a:graphicData>
            </a:graphic>
          </wp:inline>
        </w:drawing>
      </w:r>
    </w:p>
    <w:p w14:paraId="474FBD44" w14:textId="77777777" w:rsidR="00752887" w:rsidRPr="00587E8D" w:rsidRDefault="00752887">
      <w:pPr>
        <w:pStyle w:val="Textindependent"/>
        <w:rPr>
          <w:sz w:val="20"/>
          <w:lang w:val="ca-ES"/>
        </w:rPr>
      </w:pPr>
    </w:p>
    <w:p w14:paraId="591CAC6C" w14:textId="77777777" w:rsidR="00752887" w:rsidRPr="00587E8D" w:rsidRDefault="00752887">
      <w:pPr>
        <w:pStyle w:val="Textindependent"/>
        <w:rPr>
          <w:sz w:val="20"/>
          <w:lang w:val="ca-ES"/>
        </w:rPr>
      </w:pPr>
    </w:p>
    <w:p w14:paraId="3C0F9974" w14:textId="77777777" w:rsidR="00752887" w:rsidRPr="00587E8D" w:rsidRDefault="00752887">
      <w:pPr>
        <w:pStyle w:val="Textindependent"/>
        <w:rPr>
          <w:sz w:val="20"/>
          <w:lang w:val="ca-ES"/>
        </w:rPr>
      </w:pPr>
    </w:p>
    <w:p w14:paraId="3D7ED866" w14:textId="77777777" w:rsidR="00752887" w:rsidRPr="00587E8D" w:rsidRDefault="00752887">
      <w:pPr>
        <w:pStyle w:val="Textindependent"/>
        <w:rPr>
          <w:sz w:val="20"/>
          <w:lang w:val="ca-ES"/>
        </w:rPr>
      </w:pPr>
    </w:p>
    <w:p w14:paraId="4640920D" w14:textId="77777777" w:rsidR="00752887" w:rsidRPr="00587E8D" w:rsidRDefault="00337C65">
      <w:pPr>
        <w:spacing w:before="233"/>
        <w:ind w:left="110"/>
        <w:rPr>
          <w:sz w:val="31"/>
        </w:rPr>
      </w:pPr>
      <w:hyperlink r:id="rId13">
        <w:r w:rsidR="008C47B7">
          <w:rPr>
            <w:color w:val="007AC1"/>
            <w:sz w:val="31"/>
          </w:rPr>
          <w:t>Verificar que el ordenador está actualizado</w:t>
        </w:r>
      </w:hyperlink>
    </w:p>
    <w:p w14:paraId="362FE420" w14:textId="1730661D" w:rsidR="00752887" w:rsidRPr="00587E8D" w:rsidRDefault="005A779A">
      <w:pPr>
        <w:pStyle w:val="Textindependent"/>
        <w:spacing w:before="266" w:line="302" w:lineRule="auto"/>
        <w:ind w:left="110" w:right="450"/>
      </w:pPr>
      <w:r>
        <w:rPr>
          <w:color w:val="494949"/>
        </w:rPr>
        <w:t xml:space="preserve">El ordenador desde el que vaya a teletrabajar debe estar actualizado con una versión de sistema operativo vigente (para sistemas Windows, </w:t>
      </w:r>
      <w:commentRangeStart w:id="2"/>
      <w:r>
        <w:rPr>
          <w:color w:val="494949"/>
        </w:rPr>
        <w:t>la versión mínima admitida por Microsoft es Windows 7</w:t>
      </w:r>
      <w:commentRangeEnd w:id="2"/>
      <w:r w:rsidR="00CA6D9C">
        <w:rPr>
          <w:rStyle w:val="Refernciadecomentari"/>
        </w:rPr>
        <w:commentReference w:id="2"/>
      </w:r>
      <w:r>
        <w:rPr>
          <w:color w:val="494949"/>
        </w:rPr>
        <w:t>). Debe estar actualizado también con las últimas versiones de parches de seguridad de sistema y herramientas ofimáticas.</w:t>
      </w:r>
    </w:p>
    <w:p w14:paraId="664F6C93" w14:textId="77777777" w:rsidR="00752887" w:rsidRPr="00587E8D" w:rsidRDefault="00752887">
      <w:pPr>
        <w:pStyle w:val="Textindependent"/>
        <w:spacing w:before="5"/>
        <w:rPr>
          <w:sz w:val="24"/>
          <w:lang w:val="ca-ES"/>
        </w:rPr>
      </w:pPr>
    </w:p>
    <w:p w14:paraId="3261A11D" w14:textId="5597E1F0" w:rsidR="00752887" w:rsidRPr="00587E8D" w:rsidRDefault="005A779A" w:rsidP="00DD3731">
      <w:pPr>
        <w:pStyle w:val="Textindependent"/>
        <w:ind w:left="110"/>
      </w:pPr>
      <w:r>
        <w:rPr>
          <w:color w:val="494949"/>
        </w:rPr>
        <w:t>Si se trata de un equipo Windows, puede verificarlo accediendo a Inicio &gt; Panel de control &gt; Sistema y seguridad y pulsando Comprobar actualizaciones.</w:t>
      </w:r>
    </w:p>
    <w:p w14:paraId="666EB00C" w14:textId="77777777" w:rsidR="00752887" w:rsidRPr="00587E8D" w:rsidRDefault="005A779A">
      <w:pPr>
        <w:pStyle w:val="Textindependent"/>
        <w:spacing w:before="6"/>
        <w:rPr>
          <w:sz w:val="25"/>
        </w:rPr>
      </w:pPr>
      <w:r>
        <w:rPr>
          <w:noProof/>
        </w:rPr>
        <w:drawing>
          <wp:anchor distT="0" distB="0" distL="0" distR="0" simplePos="0" relativeHeight="12" behindDoc="0" locked="0" layoutInCell="1" allowOverlap="1" wp14:anchorId="4B4F65E0" wp14:editId="400427AE">
            <wp:simplePos x="0" y="0"/>
            <wp:positionH relativeFrom="page">
              <wp:posOffset>879475</wp:posOffset>
            </wp:positionH>
            <wp:positionV relativeFrom="paragraph">
              <wp:posOffset>211663</wp:posOffset>
            </wp:positionV>
            <wp:extent cx="5992805" cy="2114550"/>
            <wp:effectExtent l="0" t="0" r="0" b="0"/>
            <wp:wrapTopAndBottom/>
            <wp:docPr id="11"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7" cstate="print"/>
                    <a:stretch>
                      <a:fillRect/>
                    </a:stretch>
                  </pic:blipFill>
                  <pic:spPr>
                    <a:xfrm>
                      <a:off x="0" y="0"/>
                      <a:ext cx="5992805" cy="2114550"/>
                    </a:xfrm>
                    <a:prstGeom prst="rect">
                      <a:avLst/>
                    </a:prstGeom>
                  </pic:spPr>
                </pic:pic>
              </a:graphicData>
            </a:graphic>
          </wp:anchor>
        </w:drawing>
      </w:r>
    </w:p>
    <w:p w14:paraId="3F64A662" w14:textId="77777777" w:rsidR="00752887" w:rsidRPr="00587E8D" w:rsidRDefault="00752887">
      <w:pPr>
        <w:pStyle w:val="Textindependent"/>
        <w:rPr>
          <w:sz w:val="30"/>
          <w:lang w:val="ca-ES"/>
        </w:rPr>
      </w:pPr>
    </w:p>
    <w:p w14:paraId="134FD845" w14:textId="77777777" w:rsidR="00752887" w:rsidRPr="00587E8D" w:rsidRDefault="00752887">
      <w:pPr>
        <w:pStyle w:val="Textindependent"/>
        <w:rPr>
          <w:sz w:val="30"/>
          <w:lang w:val="ca-ES"/>
        </w:rPr>
      </w:pPr>
    </w:p>
    <w:p w14:paraId="79287A4C" w14:textId="77777777" w:rsidR="00752887" w:rsidRPr="00587E8D" w:rsidRDefault="00752887">
      <w:pPr>
        <w:pStyle w:val="Textindependent"/>
        <w:spacing w:before="8"/>
        <w:rPr>
          <w:sz w:val="38"/>
          <w:lang w:val="ca-ES"/>
        </w:rPr>
      </w:pPr>
    </w:p>
    <w:p w14:paraId="20E8AE65" w14:textId="77777777" w:rsidR="00752887" w:rsidRPr="00587E8D" w:rsidRDefault="005A779A">
      <w:pPr>
        <w:pStyle w:val="Ttol1"/>
        <w:spacing w:before="0"/>
      </w:pPr>
      <w:r>
        <w:rPr>
          <w:color w:val="494949"/>
        </w:rPr>
        <w:t>Seguridad en el equipo de trabajo</w:t>
      </w:r>
    </w:p>
    <w:p w14:paraId="0BBAEA04" w14:textId="704EC726" w:rsidR="00752887" w:rsidRPr="001526CF" w:rsidRDefault="005A779A" w:rsidP="001526CF">
      <w:pPr>
        <w:pStyle w:val="Textindependent"/>
        <w:spacing w:before="266"/>
        <w:ind w:left="110"/>
      </w:pPr>
      <w:r>
        <w:rPr>
          <w:color w:val="494949"/>
        </w:rPr>
        <w:t xml:space="preserve">El equipo debe tener un antivirus instalado con las últimas actualizaciones. Puede consultar la </w:t>
      </w:r>
      <w:r>
        <w:rPr>
          <w:noProof/>
        </w:rPr>
        <w:drawing>
          <wp:anchor distT="0" distB="0" distL="0" distR="0" simplePos="0" relativeHeight="15735296" behindDoc="0" locked="0" layoutInCell="1" allowOverlap="1" wp14:anchorId="7A7307DD" wp14:editId="2A019855">
            <wp:simplePos x="0" y="0"/>
            <wp:positionH relativeFrom="page">
              <wp:posOffset>1441450</wp:posOffset>
            </wp:positionH>
            <wp:positionV relativeFrom="paragraph">
              <wp:posOffset>115809</wp:posOffset>
            </wp:positionV>
            <wp:extent cx="95250" cy="95250"/>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18" cstate="print"/>
                    <a:stretch>
                      <a:fillRect/>
                    </a:stretch>
                  </pic:blipFill>
                  <pic:spPr>
                    <a:xfrm>
                      <a:off x="0" y="0"/>
                      <a:ext cx="95250" cy="95250"/>
                    </a:xfrm>
                    <a:prstGeom prst="rect">
                      <a:avLst/>
                    </a:prstGeom>
                  </pic:spPr>
                </pic:pic>
              </a:graphicData>
            </a:graphic>
          </wp:anchor>
        </w:drawing>
      </w:r>
      <w:r>
        <w:rPr>
          <w:color w:val="494949"/>
        </w:rPr>
        <w:t xml:space="preserve">información </w:t>
      </w:r>
      <w:hyperlink r:id="rId19" w:anchor="seguretat-a-l-equip-de-treball">
        <w:r>
          <w:rPr>
            <w:color w:val="007AC1"/>
          </w:rPr>
          <w:t>aquí</w:t>
        </w:r>
      </w:hyperlink>
      <w:r>
        <w:rPr>
          <w:color w:val="494949"/>
        </w:rPr>
        <w:t>.</w:t>
      </w:r>
    </w:p>
    <w:p w14:paraId="1CB04497" w14:textId="77777777" w:rsidR="00752887" w:rsidRDefault="00752887">
      <w:pPr>
        <w:pStyle w:val="Textindependent"/>
        <w:rPr>
          <w:sz w:val="20"/>
          <w:lang w:val="ca-ES"/>
        </w:rPr>
      </w:pPr>
    </w:p>
    <w:p w14:paraId="314423FB" w14:textId="77777777" w:rsidR="001526CF" w:rsidRPr="00587E8D" w:rsidRDefault="001526CF">
      <w:pPr>
        <w:pStyle w:val="Textindependent"/>
        <w:rPr>
          <w:sz w:val="20"/>
          <w:lang w:val="ca-ES"/>
        </w:rPr>
      </w:pPr>
    </w:p>
    <w:p w14:paraId="1E2526D5" w14:textId="77777777" w:rsidR="00752887" w:rsidRPr="00587E8D" w:rsidRDefault="00752887">
      <w:pPr>
        <w:pStyle w:val="Textindependent"/>
        <w:rPr>
          <w:sz w:val="20"/>
          <w:lang w:val="ca-ES"/>
        </w:rPr>
      </w:pPr>
    </w:p>
    <w:p w14:paraId="124F7A45" w14:textId="77777777" w:rsidR="00752887" w:rsidRPr="00587E8D" w:rsidRDefault="00752887">
      <w:pPr>
        <w:pStyle w:val="Textindependent"/>
        <w:rPr>
          <w:sz w:val="20"/>
          <w:lang w:val="ca-ES"/>
        </w:rPr>
      </w:pPr>
    </w:p>
    <w:p w14:paraId="0E126816" w14:textId="77777777" w:rsidR="00752887" w:rsidRPr="00587E8D" w:rsidRDefault="00752887">
      <w:pPr>
        <w:pStyle w:val="Textindependent"/>
        <w:spacing w:before="2"/>
        <w:rPr>
          <w:sz w:val="21"/>
          <w:lang w:val="ca-ES"/>
        </w:rPr>
      </w:pPr>
    </w:p>
    <w:p w14:paraId="732FBE40" w14:textId="77777777" w:rsidR="00752887" w:rsidRPr="00587E8D" w:rsidRDefault="005A779A">
      <w:pPr>
        <w:pStyle w:val="Ttol1"/>
      </w:pPr>
      <w:r>
        <w:rPr>
          <w:color w:val="494949"/>
        </w:rPr>
        <w:t>Seguridad de la conexión a Internet</w:t>
      </w:r>
    </w:p>
    <w:p w14:paraId="09A2882D" w14:textId="23BD06F0" w:rsidR="00752887" w:rsidRPr="00587E8D" w:rsidRDefault="005A779A">
      <w:pPr>
        <w:pStyle w:val="Textindependent"/>
        <w:spacing w:before="266"/>
        <w:ind w:left="110"/>
      </w:pPr>
      <w:r>
        <w:rPr>
          <w:color w:val="494949"/>
        </w:rPr>
        <w:t xml:space="preserve">Si utiliza una </w:t>
      </w:r>
      <w:proofErr w:type="gramStart"/>
      <w:r>
        <w:rPr>
          <w:color w:val="494949"/>
        </w:rPr>
        <w:t>conexión wifi</w:t>
      </w:r>
      <w:proofErr w:type="gramEnd"/>
      <w:r>
        <w:rPr>
          <w:color w:val="494949"/>
        </w:rPr>
        <w:t xml:space="preserve">, sin cable conectado del </w:t>
      </w:r>
      <w:proofErr w:type="spellStart"/>
      <w:r>
        <w:rPr>
          <w:color w:val="494949"/>
        </w:rPr>
        <w:t>router</w:t>
      </w:r>
      <w:proofErr w:type="spellEnd"/>
      <w:r>
        <w:rPr>
          <w:color w:val="494949"/>
        </w:rPr>
        <w:t xml:space="preserve"> al ordenador, verifique</w:t>
      </w:r>
    </w:p>
    <w:p w14:paraId="3B4EE19E" w14:textId="77777777" w:rsidR="00752887" w:rsidRPr="00587E8D" w:rsidRDefault="00752887">
      <w:pPr>
        <w:rPr>
          <w:lang w:val="ca-ES"/>
        </w:rPr>
        <w:sectPr w:rsidR="00752887" w:rsidRPr="00587E8D">
          <w:pgSz w:w="12240" w:h="15840"/>
          <w:pgMar w:top="440" w:right="240" w:bottom="260" w:left="240" w:header="99" w:footer="60" w:gutter="0"/>
          <w:cols w:space="720"/>
        </w:sectPr>
      </w:pPr>
    </w:p>
    <w:p w14:paraId="0D965F2D" w14:textId="02233F0C" w:rsidR="00752887" w:rsidRPr="00587E8D" w:rsidRDefault="005A779A" w:rsidP="00DD3731">
      <w:pPr>
        <w:pStyle w:val="Textindependent"/>
        <w:spacing w:before="81"/>
        <w:ind w:left="110"/>
      </w:pPr>
      <w:r>
        <w:rPr>
          <w:color w:val="494949"/>
        </w:rPr>
        <w:lastRenderedPageBreak/>
        <w:t xml:space="preserve">que esté </w:t>
      </w:r>
      <w:proofErr w:type="spellStart"/>
      <w:r>
        <w:rPr>
          <w:color w:val="494949"/>
        </w:rPr>
        <w:t>segurizada</w:t>
      </w:r>
      <w:proofErr w:type="spellEnd"/>
      <w:r>
        <w:rPr>
          <w:color w:val="494949"/>
        </w:rPr>
        <w:t>, que requiera una clave de acceso y que esta sea diferente de la que proporciona el proveedor por defecto.</w:t>
      </w:r>
    </w:p>
    <w:p w14:paraId="5CCDE9CF" w14:textId="77777777" w:rsidR="00752887" w:rsidRPr="00587E8D" w:rsidRDefault="00752887">
      <w:pPr>
        <w:pStyle w:val="Textindependent"/>
        <w:spacing w:before="8"/>
        <w:rPr>
          <w:sz w:val="31"/>
          <w:lang w:val="ca-ES"/>
        </w:rPr>
      </w:pPr>
    </w:p>
    <w:p w14:paraId="628F8755" w14:textId="0F1EC530" w:rsidR="00752887" w:rsidRPr="00587E8D" w:rsidRDefault="005A779A">
      <w:pPr>
        <w:pStyle w:val="Textindependent"/>
        <w:spacing w:line="302" w:lineRule="auto"/>
        <w:ind w:left="110"/>
      </w:pPr>
      <w:r>
        <w:rPr>
          <w:color w:val="494949"/>
        </w:rPr>
        <w:t xml:space="preserve">Consulte cómo configurarla en la documentación del </w:t>
      </w:r>
      <w:proofErr w:type="spellStart"/>
      <w:r>
        <w:rPr>
          <w:color w:val="494949"/>
        </w:rPr>
        <w:t>router</w:t>
      </w:r>
      <w:proofErr w:type="spellEnd"/>
      <w:r>
        <w:rPr>
          <w:color w:val="494949"/>
        </w:rPr>
        <w:t xml:space="preserve"> que le haya proporcionado su proveedor de Internet.</w:t>
      </w:r>
    </w:p>
    <w:p w14:paraId="3747BF9D" w14:textId="77777777" w:rsidR="00752887" w:rsidRPr="00587E8D" w:rsidRDefault="00752887">
      <w:pPr>
        <w:pStyle w:val="Textindependent"/>
        <w:spacing w:before="7"/>
        <w:rPr>
          <w:sz w:val="24"/>
          <w:lang w:val="ca-ES"/>
        </w:rPr>
      </w:pPr>
    </w:p>
    <w:p w14:paraId="568ECDEA" w14:textId="2E19B83C" w:rsidR="00752887" w:rsidRPr="00587E8D" w:rsidRDefault="005A779A" w:rsidP="000A62BF">
      <w:pPr>
        <w:pStyle w:val="Textindependent"/>
        <w:tabs>
          <w:tab w:val="left" w:pos="6203"/>
        </w:tabs>
        <w:spacing w:line="302" w:lineRule="auto"/>
        <w:ind w:left="110" w:right="781"/>
        <w:rPr>
          <w:sz w:val="20"/>
        </w:rPr>
      </w:pPr>
      <w:r>
        <w:rPr>
          <w:noProof/>
        </w:rPr>
        <w:drawing>
          <wp:anchor distT="0" distB="0" distL="0" distR="0" simplePos="0" relativeHeight="487460864" behindDoc="1" locked="0" layoutInCell="1" allowOverlap="1" wp14:anchorId="1A3DAFDA" wp14:editId="4B8FEFCC">
            <wp:simplePos x="0" y="0"/>
            <wp:positionH relativeFrom="page">
              <wp:posOffset>3946525</wp:posOffset>
            </wp:positionH>
            <wp:positionV relativeFrom="paragraph">
              <wp:posOffset>65568</wp:posOffset>
            </wp:positionV>
            <wp:extent cx="95250" cy="95250"/>
            <wp:effectExtent l="0" t="0" r="0" b="0"/>
            <wp:wrapNone/>
            <wp:docPr id="1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png"/>
                    <pic:cNvPicPr/>
                  </pic:nvPicPr>
                  <pic:blipFill>
                    <a:blip r:embed="rId18" cstate="print"/>
                    <a:stretch>
                      <a:fillRect/>
                    </a:stretch>
                  </pic:blipFill>
                  <pic:spPr>
                    <a:xfrm>
                      <a:off x="0" y="0"/>
                      <a:ext cx="95250" cy="95250"/>
                    </a:xfrm>
                    <a:prstGeom prst="rect">
                      <a:avLst/>
                    </a:prstGeom>
                  </pic:spPr>
                </pic:pic>
              </a:graphicData>
            </a:graphic>
          </wp:anchor>
        </w:drawing>
      </w:r>
      <w:r>
        <w:rPr>
          <w:color w:val="494949"/>
        </w:rPr>
        <w:t xml:space="preserve">En el web de la </w:t>
      </w:r>
      <w:commentRangeStart w:id="3"/>
      <w:r w:rsidR="00F079A1">
        <w:fldChar w:fldCharType="begin"/>
      </w:r>
      <w:r w:rsidR="00F079A1">
        <w:instrText xml:space="preserve"> HYPERLINK "https://www.osi.es/" \h </w:instrText>
      </w:r>
      <w:r w:rsidR="00F079A1">
        <w:fldChar w:fldCharType="separate"/>
      </w:r>
      <w:r>
        <w:rPr>
          <w:color w:val="007AC1"/>
        </w:rPr>
        <w:t>Oficina de Seguridad del Internauta</w:t>
      </w:r>
      <w:r w:rsidR="00F079A1">
        <w:rPr>
          <w:color w:val="007AC1"/>
        </w:rPr>
        <w:fldChar w:fldCharType="end"/>
      </w:r>
      <w:commentRangeEnd w:id="3"/>
      <w:r w:rsidR="005E6C8D">
        <w:rPr>
          <w:rStyle w:val="Refernciadecomentari"/>
        </w:rPr>
        <w:commentReference w:id="3"/>
      </w:r>
      <w:r>
        <w:rPr>
          <w:color w:val="007AC1"/>
        </w:rPr>
        <w:tab/>
      </w:r>
      <w:r>
        <w:rPr>
          <w:color w:val="494949"/>
        </w:rPr>
        <w:t xml:space="preserve">puede encontrar recomendaciones sobre cómo </w:t>
      </w:r>
      <w:hyperlink r:id="rId20">
        <w:r>
          <w:rPr>
            <w:color w:val="007AC1"/>
          </w:rPr>
          <w:t>proteger su wifi</w:t>
        </w:r>
      </w:hyperlink>
      <w:r>
        <w:t>.</w:t>
      </w:r>
    </w:p>
    <w:p w14:paraId="3F7E68B8" w14:textId="77777777" w:rsidR="000A62BF" w:rsidRDefault="000A62BF">
      <w:pPr>
        <w:pStyle w:val="Textindependent"/>
        <w:spacing w:before="3"/>
        <w:rPr>
          <w:sz w:val="19"/>
          <w:lang w:val="ca-ES"/>
        </w:rPr>
      </w:pPr>
    </w:p>
    <w:p w14:paraId="6F842518" w14:textId="77777777" w:rsidR="00752887" w:rsidRPr="00587E8D" w:rsidRDefault="005A779A">
      <w:pPr>
        <w:pStyle w:val="Textindependent"/>
        <w:spacing w:before="3"/>
        <w:rPr>
          <w:sz w:val="19"/>
        </w:rPr>
      </w:pPr>
      <w:r>
        <w:rPr>
          <w:noProof/>
        </w:rPr>
        <w:drawing>
          <wp:anchor distT="0" distB="0" distL="0" distR="0" simplePos="0" relativeHeight="14" behindDoc="0" locked="0" layoutInCell="1" allowOverlap="1" wp14:anchorId="6BEF4863" wp14:editId="55B8F1A7">
            <wp:simplePos x="0" y="0"/>
            <wp:positionH relativeFrom="page">
              <wp:posOffset>269875</wp:posOffset>
            </wp:positionH>
            <wp:positionV relativeFrom="paragraph">
              <wp:posOffset>165901</wp:posOffset>
            </wp:positionV>
            <wp:extent cx="95250" cy="95250"/>
            <wp:effectExtent l="0" t="0" r="0" b="0"/>
            <wp:wrapTopAndBottom/>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8" cstate="print"/>
                    <a:stretch>
                      <a:fillRect/>
                    </a:stretch>
                  </pic:blipFill>
                  <pic:spPr>
                    <a:xfrm>
                      <a:off x="0" y="0"/>
                      <a:ext cx="95250" cy="95250"/>
                    </a:xfrm>
                    <a:prstGeom prst="rect">
                      <a:avLst/>
                    </a:prstGeom>
                  </pic:spPr>
                </pic:pic>
              </a:graphicData>
            </a:graphic>
          </wp:anchor>
        </w:drawing>
      </w:r>
    </w:p>
    <w:p w14:paraId="3B900A25" w14:textId="77777777" w:rsidR="00752887" w:rsidRPr="00587E8D" w:rsidRDefault="00752887">
      <w:pPr>
        <w:pStyle w:val="Textindependent"/>
        <w:rPr>
          <w:sz w:val="20"/>
          <w:lang w:val="ca-ES"/>
        </w:rPr>
      </w:pPr>
    </w:p>
    <w:p w14:paraId="1FE2142C" w14:textId="77777777" w:rsidR="00752887" w:rsidRPr="00587E8D" w:rsidRDefault="00752887">
      <w:pPr>
        <w:pStyle w:val="Textindependent"/>
        <w:spacing w:before="7"/>
        <w:rPr>
          <w:sz w:val="19"/>
          <w:lang w:val="ca-ES"/>
        </w:rPr>
      </w:pPr>
    </w:p>
    <w:p w14:paraId="3F2C9096" w14:textId="77777777" w:rsidR="00752887" w:rsidRPr="00587E8D" w:rsidRDefault="005A779A">
      <w:pPr>
        <w:pStyle w:val="Ttol1"/>
      </w:pPr>
      <w:r>
        <w:rPr>
          <w:color w:val="494949"/>
        </w:rPr>
        <w:t>Conexión segura a la red UPC</w:t>
      </w:r>
    </w:p>
    <w:p w14:paraId="2BB3919A" w14:textId="225E3CBC" w:rsidR="00752887" w:rsidRPr="00587E8D" w:rsidRDefault="005A779A">
      <w:pPr>
        <w:pStyle w:val="Textindependent"/>
        <w:tabs>
          <w:tab w:val="left" w:pos="980"/>
          <w:tab w:val="left" w:pos="6728"/>
          <w:tab w:val="left" w:pos="9052"/>
        </w:tabs>
        <w:spacing w:before="267" w:line="302" w:lineRule="auto"/>
        <w:ind w:left="110" w:right="258"/>
      </w:pPr>
      <w:r>
        <w:rPr>
          <w:noProof/>
        </w:rPr>
        <w:drawing>
          <wp:anchor distT="0" distB="0" distL="0" distR="0" simplePos="0" relativeHeight="487461376" behindDoc="1" locked="0" layoutInCell="1" allowOverlap="1" wp14:anchorId="331B7EE4" wp14:editId="40DFC7E5">
            <wp:simplePos x="0" y="0"/>
            <wp:positionH relativeFrom="page">
              <wp:posOffset>4327525</wp:posOffset>
            </wp:positionH>
            <wp:positionV relativeFrom="paragraph">
              <wp:posOffset>978063</wp:posOffset>
            </wp:positionV>
            <wp:extent cx="95250" cy="95250"/>
            <wp:effectExtent l="0" t="0" r="0" b="0"/>
            <wp:wrapNone/>
            <wp:docPr id="1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8" cstate="print"/>
                    <a:stretch>
                      <a:fillRect/>
                    </a:stretch>
                  </pic:blipFill>
                  <pic:spPr>
                    <a:xfrm>
                      <a:off x="0" y="0"/>
                      <a:ext cx="95250" cy="95250"/>
                    </a:xfrm>
                    <a:prstGeom prst="rect">
                      <a:avLst/>
                    </a:prstGeom>
                  </pic:spPr>
                </pic:pic>
              </a:graphicData>
            </a:graphic>
          </wp:anchor>
        </w:drawing>
      </w:r>
      <w:r>
        <w:rPr>
          <w:noProof/>
        </w:rPr>
        <w:drawing>
          <wp:anchor distT="0" distB="0" distL="0" distR="0" simplePos="0" relativeHeight="487461888" behindDoc="1" locked="0" layoutInCell="1" allowOverlap="1" wp14:anchorId="64047893" wp14:editId="1A929E2F">
            <wp:simplePos x="0" y="0"/>
            <wp:positionH relativeFrom="page">
              <wp:posOffset>631825</wp:posOffset>
            </wp:positionH>
            <wp:positionV relativeFrom="paragraph">
              <wp:posOffset>1225713</wp:posOffset>
            </wp:positionV>
            <wp:extent cx="95250" cy="95250"/>
            <wp:effectExtent l="0" t="0" r="0" b="0"/>
            <wp:wrapNone/>
            <wp:docPr id="2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9.png"/>
                    <pic:cNvPicPr/>
                  </pic:nvPicPr>
                  <pic:blipFill>
                    <a:blip r:embed="rId18" cstate="print"/>
                    <a:stretch>
                      <a:fillRect/>
                    </a:stretch>
                  </pic:blipFill>
                  <pic:spPr>
                    <a:xfrm>
                      <a:off x="0" y="0"/>
                      <a:ext cx="95250" cy="95250"/>
                    </a:xfrm>
                    <a:prstGeom prst="rect">
                      <a:avLst/>
                    </a:prstGeom>
                  </pic:spPr>
                </pic:pic>
              </a:graphicData>
            </a:graphic>
          </wp:anchor>
        </w:drawing>
      </w:r>
      <w:r>
        <w:rPr>
          <w:noProof/>
        </w:rPr>
        <w:drawing>
          <wp:anchor distT="0" distB="0" distL="0" distR="0" simplePos="0" relativeHeight="487462400" behindDoc="1" locked="0" layoutInCell="1" allowOverlap="1" wp14:anchorId="05CB3171" wp14:editId="5F3470A6">
            <wp:simplePos x="0" y="0"/>
            <wp:positionH relativeFrom="page">
              <wp:posOffset>5803900</wp:posOffset>
            </wp:positionH>
            <wp:positionV relativeFrom="paragraph">
              <wp:posOffset>1225713</wp:posOffset>
            </wp:positionV>
            <wp:extent cx="95250" cy="95250"/>
            <wp:effectExtent l="0" t="0" r="0" b="0"/>
            <wp:wrapNone/>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18" cstate="print"/>
                    <a:stretch>
                      <a:fillRect/>
                    </a:stretch>
                  </pic:blipFill>
                  <pic:spPr>
                    <a:xfrm>
                      <a:off x="0" y="0"/>
                      <a:ext cx="95250" cy="95250"/>
                    </a:xfrm>
                    <a:prstGeom prst="rect">
                      <a:avLst/>
                    </a:prstGeom>
                  </pic:spPr>
                </pic:pic>
              </a:graphicData>
            </a:graphic>
          </wp:anchor>
        </w:drawing>
      </w:r>
      <w:r>
        <w:rPr>
          <w:color w:val="494949"/>
        </w:rPr>
        <w:t xml:space="preserve">Para trabajar desde casa hay que garantizar que el equipo tiene las mismas medidas de seguridad que los equipos de la UPC. Si trabajando utiliza datos confidenciales, estos no pueden salir del ámbito de la UPC y no se pueden quedar en la estación de teletrabajo; hay que seguir las indicaciones establecidas en el </w:t>
      </w:r>
      <w:bookmarkStart w:id="5" w:name="_GoBack"/>
      <w:r w:rsidR="00337C65" w:rsidRPr="00337C65">
        <w:fldChar w:fldCharType="begin"/>
      </w:r>
      <w:r w:rsidR="00337C65" w:rsidRPr="00337C65">
        <w:instrText xml:space="preserve"> HYPERLINK "https://www.upc.edu/normatives/ca/documents/proteccio-dades/manual-upc-de-proteccio-de-dades/view" \h </w:instrText>
      </w:r>
      <w:r w:rsidR="00337C65" w:rsidRPr="00337C65">
        <w:fldChar w:fldCharType="separate"/>
      </w:r>
      <w:r w:rsidRPr="00337C65">
        <w:rPr>
          <w:color w:val="007AC1"/>
        </w:rPr>
        <w:t>Manual UPC de protección de datos</w:t>
      </w:r>
      <w:r w:rsidR="00337C65" w:rsidRPr="00337C65">
        <w:rPr>
          <w:color w:val="007AC1"/>
        </w:rPr>
        <w:fldChar w:fldCharType="end"/>
      </w:r>
      <w:bookmarkEnd w:id="5"/>
      <w:r>
        <w:rPr>
          <w:color w:val="007AC1"/>
        </w:rPr>
        <w:tab/>
      </w:r>
      <w:r>
        <w:rPr>
          <w:color w:val="494949"/>
        </w:rPr>
        <w:t xml:space="preserve">, la </w:t>
      </w:r>
      <w:hyperlink r:id="rId21">
        <w:r w:rsidR="005E6C8D">
          <w:rPr>
            <w:color w:val="007AC1"/>
          </w:rPr>
          <w:t>n</w:t>
        </w:r>
        <w:r>
          <w:rPr>
            <w:color w:val="007AC1"/>
          </w:rPr>
          <w:t>ormativa propia de la</w:t>
        </w:r>
      </w:hyperlink>
      <w:r>
        <w:rPr>
          <w:color w:val="007AC1"/>
        </w:rPr>
        <w:t xml:space="preserve"> </w:t>
      </w:r>
      <w:hyperlink r:id="rId22">
        <w:r>
          <w:rPr>
            <w:color w:val="007AC1"/>
          </w:rPr>
          <w:t>UPC</w:t>
        </w:r>
      </w:hyperlink>
      <w:r>
        <w:rPr>
          <w:color w:val="007AC1"/>
        </w:rPr>
        <w:tab/>
      </w:r>
      <w:r>
        <w:rPr>
          <w:color w:val="494949"/>
        </w:rPr>
        <w:t>y las condiciones de uso recogidas en el</w:t>
      </w:r>
      <w:r>
        <w:t xml:space="preserve"> </w:t>
      </w:r>
      <w:hyperlink r:id="rId23">
        <w:r>
          <w:rPr>
            <w:color w:val="007AC1"/>
          </w:rPr>
          <w:t>aviso legal del web de la UPC</w:t>
        </w:r>
      </w:hyperlink>
      <w:r>
        <w:rPr>
          <w:color w:val="007AC1"/>
        </w:rPr>
        <w:tab/>
      </w:r>
      <w:r>
        <w:rPr>
          <w:color w:val="494949"/>
        </w:rPr>
        <w:t>.</w:t>
      </w:r>
    </w:p>
    <w:p w14:paraId="22E582E2" w14:textId="77777777" w:rsidR="00752887" w:rsidRPr="00587E8D" w:rsidRDefault="00752887">
      <w:pPr>
        <w:pStyle w:val="Textindependent"/>
        <w:spacing w:before="2"/>
        <w:rPr>
          <w:sz w:val="24"/>
          <w:lang w:val="ca-ES"/>
        </w:rPr>
      </w:pPr>
    </w:p>
    <w:p w14:paraId="59DAEBF2" w14:textId="0D962EB6" w:rsidR="00752887" w:rsidRPr="00587E8D" w:rsidRDefault="005A779A">
      <w:pPr>
        <w:pStyle w:val="Textindependent"/>
        <w:spacing w:before="1" w:line="302" w:lineRule="auto"/>
        <w:ind w:left="110" w:right="450"/>
      </w:pPr>
      <w:r>
        <w:rPr>
          <w:color w:val="494949"/>
        </w:rPr>
        <w:t xml:space="preserve">Si trabaja con servicios TIC que requieran estar físicamente en la red UPC, servicios a los que no se pueda acceder desde el wifi (como puede ser el repositorio de la UPC), deberá tener una conexión segura con </w:t>
      </w:r>
      <w:proofErr w:type="spellStart"/>
      <w:r>
        <w:rPr>
          <w:color w:val="494949"/>
        </w:rPr>
        <w:t>UPClink</w:t>
      </w:r>
      <w:proofErr w:type="spellEnd"/>
      <w:r>
        <w:rPr>
          <w:color w:val="494949"/>
        </w:rPr>
        <w:t>.</w:t>
      </w:r>
    </w:p>
    <w:p w14:paraId="3E9A8692" w14:textId="77777777" w:rsidR="00752887" w:rsidRPr="00587E8D" w:rsidRDefault="00752887">
      <w:pPr>
        <w:pStyle w:val="Textindependent"/>
        <w:spacing w:before="5"/>
        <w:rPr>
          <w:sz w:val="24"/>
          <w:lang w:val="ca-ES"/>
        </w:rPr>
      </w:pPr>
    </w:p>
    <w:p w14:paraId="492958D8" w14:textId="1954CB26" w:rsidR="00752887" w:rsidRPr="00587E8D" w:rsidRDefault="005A779A">
      <w:pPr>
        <w:pStyle w:val="Textindependent"/>
        <w:spacing w:line="302" w:lineRule="auto"/>
        <w:ind w:left="110"/>
      </w:pPr>
      <w:r>
        <w:rPr>
          <w:color w:val="494949"/>
        </w:rPr>
        <w:t xml:space="preserve">Si trabaja con SAP o con un programa muy específico que solo tenga instalado en su estación de trabajo de la UPC, deberá trabajar con una conexión segura, </w:t>
      </w:r>
      <w:proofErr w:type="spellStart"/>
      <w:r>
        <w:rPr>
          <w:color w:val="494949"/>
        </w:rPr>
        <w:t>UPClink</w:t>
      </w:r>
      <w:proofErr w:type="spellEnd"/>
      <w:r>
        <w:rPr>
          <w:color w:val="494949"/>
        </w:rPr>
        <w:t>, y conectarse en remoto a su estación de trabajo de la UPC.</w:t>
      </w:r>
    </w:p>
    <w:p w14:paraId="52422D16" w14:textId="77777777" w:rsidR="00752887" w:rsidRPr="00587E8D" w:rsidRDefault="005A779A">
      <w:pPr>
        <w:pStyle w:val="Pargrafdellista"/>
        <w:numPr>
          <w:ilvl w:val="0"/>
          <w:numId w:val="2"/>
        </w:numPr>
        <w:tabs>
          <w:tab w:val="left" w:pos="425"/>
        </w:tabs>
        <w:spacing w:before="176"/>
        <w:rPr>
          <w:sz w:val="27"/>
        </w:rPr>
      </w:pPr>
      <w:r>
        <w:rPr>
          <w:color w:val="494949"/>
          <w:sz w:val="27"/>
        </w:rPr>
        <w:t xml:space="preserve">Conexión a la red UPC con </w:t>
      </w:r>
      <w:proofErr w:type="spellStart"/>
      <w:r>
        <w:rPr>
          <w:color w:val="494949"/>
          <w:sz w:val="27"/>
        </w:rPr>
        <w:t>UPClink</w:t>
      </w:r>
      <w:proofErr w:type="spellEnd"/>
    </w:p>
    <w:p w14:paraId="4FC87DEE" w14:textId="77777777" w:rsidR="00752887" w:rsidRPr="00587E8D" w:rsidRDefault="00752887">
      <w:pPr>
        <w:pStyle w:val="Textindependent"/>
        <w:spacing w:before="10"/>
        <w:rPr>
          <w:sz w:val="23"/>
          <w:lang w:val="ca-ES"/>
        </w:rPr>
      </w:pPr>
    </w:p>
    <w:p w14:paraId="5994049A" w14:textId="6A01F625" w:rsidR="00752887" w:rsidRPr="00587E8D" w:rsidRDefault="005A779A">
      <w:pPr>
        <w:pStyle w:val="Textindependent"/>
        <w:tabs>
          <w:tab w:val="left" w:pos="11215"/>
        </w:tabs>
        <w:spacing w:line="302" w:lineRule="auto"/>
        <w:ind w:left="110" w:right="467"/>
      </w:pPr>
      <w:r>
        <w:rPr>
          <w:noProof/>
        </w:rPr>
        <w:drawing>
          <wp:anchor distT="0" distB="0" distL="0" distR="0" simplePos="0" relativeHeight="487462912" behindDoc="1" locked="0" layoutInCell="1" allowOverlap="1" wp14:anchorId="79D27DC6" wp14:editId="1B2FFD3C">
            <wp:simplePos x="0" y="0"/>
            <wp:positionH relativeFrom="page">
              <wp:posOffset>7175500</wp:posOffset>
            </wp:positionH>
            <wp:positionV relativeFrom="paragraph">
              <wp:posOffset>313484</wp:posOffset>
            </wp:positionV>
            <wp:extent cx="95250" cy="95250"/>
            <wp:effectExtent l="0" t="0" r="0" b="0"/>
            <wp:wrapNone/>
            <wp:docPr id="2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png"/>
                    <pic:cNvPicPr/>
                  </pic:nvPicPr>
                  <pic:blipFill>
                    <a:blip r:embed="rId18" cstate="print"/>
                    <a:stretch>
                      <a:fillRect/>
                    </a:stretch>
                  </pic:blipFill>
                  <pic:spPr>
                    <a:xfrm>
                      <a:off x="0" y="0"/>
                      <a:ext cx="95250" cy="95250"/>
                    </a:xfrm>
                    <a:prstGeom prst="rect">
                      <a:avLst/>
                    </a:prstGeom>
                  </pic:spPr>
                </pic:pic>
              </a:graphicData>
            </a:graphic>
          </wp:anchor>
        </w:drawing>
      </w:r>
      <w:r>
        <w:rPr>
          <w:color w:val="494949"/>
        </w:rPr>
        <w:t xml:space="preserve">Para conectarse con </w:t>
      </w:r>
      <w:proofErr w:type="spellStart"/>
      <w:r>
        <w:rPr>
          <w:color w:val="494949"/>
        </w:rPr>
        <w:t>UPClink</w:t>
      </w:r>
      <w:proofErr w:type="spellEnd"/>
      <w:r>
        <w:rPr>
          <w:color w:val="494949"/>
        </w:rPr>
        <w:t xml:space="preserve"> es necesario instalar un programa en el equipo de teletrabajo. Puede encontrar las instrucciones de instalación en la </w:t>
      </w:r>
      <w:hyperlink r:id="rId24">
        <w:r>
          <w:rPr>
            <w:color w:val="007AC1"/>
          </w:rPr>
          <w:t xml:space="preserve">Guía de conexión a </w:t>
        </w:r>
        <w:proofErr w:type="spellStart"/>
        <w:r>
          <w:rPr>
            <w:color w:val="007AC1"/>
          </w:rPr>
          <w:t>UPClink</w:t>
        </w:r>
        <w:proofErr w:type="spellEnd"/>
      </w:hyperlink>
      <w:r>
        <w:rPr>
          <w:color w:val="007AC1"/>
        </w:rPr>
        <w:tab/>
      </w:r>
      <w:r>
        <w:rPr>
          <w:color w:val="494949"/>
        </w:rPr>
        <w:t>.</w:t>
      </w:r>
    </w:p>
    <w:p w14:paraId="1E816C6D" w14:textId="77777777" w:rsidR="00752887" w:rsidRPr="00587E8D" w:rsidRDefault="005A779A">
      <w:pPr>
        <w:pStyle w:val="Pargrafdellista"/>
        <w:numPr>
          <w:ilvl w:val="0"/>
          <w:numId w:val="2"/>
        </w:numPr>
        <w:tabs>
          <w:tab w:val="left" w:pos="425"/>
        </w:tabs>
        <w:spacing w:before="178"/>
        <w:rPr>
          <w:sz w:val="27"/>
        </w:rPr>
      </w:pPr>
      <w:r>
        <w:rPr>
          <w:color w:val="494949"/>
          <w:sz w:val="27"/>
        </w:rPr>
        <w:t>Conexión a la estación de trabajo UPC</w:t>
      </w:r>
    </w:p>
    <w:p w14:paraId="66295B53" w14:textId="77777777" w:rsidR="00752887" w:rsidRPr="00587E8D" w:rsidRDefault="00752887">
      <w:pPr>
        <w:pStyle w:val="Textindependent"/>
        <w:spacing w:before="10"/>
        <w:rPr>
          <w:sz w:val="23"/>
          <w:lang w:val="ca-ES"/>
        </w:rPr>
      </w:pPr>
    </w:p>
    <w:p w14:paraId="5BA1752A" w14:textId="612685E5" w:rsidR="00752887" w:rsidRPr="00587E8D" w:rsidRDefault="005A779A">
      <w:pPr>
        <w:pStyle w:val="Textindependent"/>
        <w:spacing w:line="302" w:lineRule="auto"/>
        <w:ind w:left="110"/>
      </w:pPr>
      <w:r>
        <w:rPr>
          <w:color w:val="494949"/>
        </w:rPr>
        <w:t xml:space="preserve">Para conectarse siga las indicaciones de la pregunta frecuente: </w:t>
      </w:r>
      <w:hyperlink r:id="rId25">
        <w:r>
          <w:rPr>
            <w:color w:val="007AC1"/>
          </w:rPr>
          <w:t>¿Cómo puedo conectarme desde casa a la</w:t>
        </w:r>
      </w:hyperlink>
      <w:r w:rsidR="005E6C8D">
        <w:rPr>
          <w:color w:val="007AC1"/>
        </w:rPr>
        <w:t xml:space="preserve"> </w:t>
      </w:r>
      <w:hyperlink r:id="rId26">
        <w:r>
          <w:rPr>
            <w:color w:val="007AC1"/>
          </w:rPr>
          <w:t>estación de trabajo UPC de forma segura?</w:t>
        </w:r>
      </w:hyperlink>
    </w:p>
    <w:p w14:paraId="5C18A951" w14:textId="77777777" w:rsidR="00752887" w:rsidRPr="00587E8D" w:rsidRDefault="00752887">
      <w:pPr>
        <w:pStyle w:val="Textindependent"/>
        <w:spacing w:before="7"/>
        <w:rPr>
          <w:sz w:val="24"/>
          <w:lang w:val="ca-ES"/>
        </w:rPr>
      </w:pPr>
    </w:p>
    <w:p w14:paraId="39247932" w14:textId="6E22CFE3" w:rsidR="00752887" w:rsidRPr="00587E8D" w:rsidRDefault="005A779A">
      <w:pPr>
        <w:pStyle w:val="Textindependent"/>
        <w:spacing w:line="302" w:lineRule="auto"/>
        <w:ind w:left="110"/>
      </w:pPr>
      <w:r>
        <w:rPr>
          <w:color w:val="494949"/>
        </w:rPr>
        <w:t xml:space="preserve">Recuerde que, antes de realizar la conexión a la estación de trabajo de la UPC, deberá conectarse a </w:t>
      </w:r>
      <w:proofErr w:type="spellStart"/>
      <w:r>
        <w:rPr>
          <w:color w:val="494949"/>
        </w:rPr>
        <w:t>UPClink</w:t>
      </w:r>
      <w:proofErr w:type="spellEnd"/>
      <w:r>
        <w:rPr>
          <w:color w:val="494949"/>
        </w:rPr>
        <w:t>.</w:t>
      </w:r>
    </w:p>
    <w:p w14:paraId="474A34CD" w14:textId="77777777" w:rsidR="00752887" w:rsidRPr="00587E8D" w:rsidRDefault="00752887">
      <w:pPr>
        <w:spacing w:line="302" w:lineRule="auto"/>
        <w:rPr>
          <w:lang w:val="ca-ES"/>
        </w:rPr>
        <w:sectPr w:rsidR="00752887" w:rsidRPr="00587E8D">
          <w:pgSz w:w="12240" w:h="15840"/>
          <w:pgMar w:top="440" w:right="240" w:bottom="260" w:left="240" w:header="99" w:footer="60" w:gutter="0"/>
          <w:cols w:space="720"/>
        </w:sectPr>
      </w:pPr>
    </w:p>
    <w:p w14:paraId="04D87AD0" w14:textId="77777777" w:rsidR="00752887" w:rsidRPr="00587E8D" w:rsidRDefault="00752887">
      <w:pPr>
        <w:pStyle w:val="Textindependent"/>
        <w:spacing w:before="4"/>
        <w:rPr>
          <w:sz w:val="17"/>
          <w:lang w:val="ca-ES"/>
        </w:rPr>
      </w:pPr>
    </w:p>
    <w:p w14:paraId="7FEC24F9" w14:textId="2D8D1BCC" w:rsidR="00752887" w:rsidRPr="00587E8D" w:rsidRDefault="005A779A">
      <w:pPr>
        <w:pStyle w:val="Textindependent"/>
        <w:spacing w:before="91" w:line="302" w:lineRule="auto"/>
        <w:ind w:left="110" w:right="254"/>
      </w:pPr>
      <w:r>
        <w:rPr>
          <w:color w:val="494949"/>
        </w:rPr>
        <w:t>Durante el teletrabajo puede utilizar su teléfono de la UPC de forma remota. Existen dos opciones, aunque recomendamos la primera, dado que aprovecha mejor los recursos de la Universidad y es más difícil que se sature en caso de una utilización muy grande, como está pasando debido a la situación actual con la COVID-19.</w:t>
      </w:r>
    </w:p>
    <w:p w14:paraId="21535321" w14:textId="77777777" w:rsidR="00752887" w:rsidRPr="00587E8D" w:rsidRDefault="00752887">
      <w:pPr>
        <w:pStyle w:val="Textindependent"/>
        <w:spacing w:before="1"/>
        <w:rPr>
          <w:sz w:val="38"/>
          <w:lang w:val="ca-ES"/>
        </w:rPr>
      </w:pPr>
    </w:p>
    <w:p w14:paraId="14A8D768" w14:textId="7CFD82B6" w:rsidR="00752887" w:rsidRPr="00587E8D" w:rsidRDefault="005A779A">
      <w:pPr>
        <w:pStyle w:val="Ttol1"/>
        <w:spacing w:before="0"/>
      </w:pPr>
      <w:r>
        <w:rPr>
          <w:color w:val="494949"/>
        </w:rPr>
        <w:t xml:space="preserve">1. Uso de un </w:t>
      </w:r>
      <w:proofErr w:type="spellStart"/>
      <w:r>
        <w:rPr>
          <w:i/>
          <w:iCs/>
          <w:color w:val="494949"/>
        </w:rPr>
        <w:t>softphone</w:t>
      </w:r>
      <w:proofErr w:type="spellEnd"/>
    </w:p>
    <w:p w14:paraId="2C5C7006" w14:textId="3CDBC2EA" w:rsidR="00752887" w:rsidRPr="00587E8D" w:rsidRDefault="005A779A">
      <w:pPr>
        <w:pStyle w:val="Textindependent"/>
        <w:spacing w:before="266" w:line="302" w:lineRule="auto"/>
        <w:ind w:left="110" w:right="158"/>
      </w:pPr>
      <w:r>
        <w:rPr>
          <w:color w:val="494949"/>
        </w:rPr>
        <w:t>Se trata de un programa que puede instalar en su ordenador o teléfono móvil para hacer y recibir todas las llamadas igual que si se encontrara en su centro de trabajo. Es equivalente a tener el teléfono de sobremesa en su ordenador, móvil o tableta. Podrá realizar llamadas y recibirlas según su extensión. Recuerde que para llamadas externas deberá marcar un 0 al principio.</w:t>
      </w:r>
    </w:p>
    <w:p w14:paraId="71425557" w14:textId="77777777" w:rsidR="00752887" w:rsidRPr="00587E8D" w:rsidRDefault="00752887">
      <w:pPr>
        <w:pStyle w:val="Textindependent"/>
        <w:spacing w:before="4"/>
        <w:rPr>
          <w:sz w:val="24"/>
          <w:lang w:val="ca-ES"/>
        </w:rPr>
      </w:pPr>
    </w:p>
    <w:p w14:paraId="18D0EF88" w14:textId="51AFF4EF" w:rsidR="00752887" w:rsidRPr="00587E8D" w:rsidRDefault="005A779A">
      <w:pPr>
        <w:pStyle w:val="Textindependent"/>
        <w:spacing w:line="302" w:lineRule="auto"/>
        <w:ind w:left="110" w:right="1033"/>
      </w:pPr>
      <w:r>
        <w:rPr>
          <w:color w:val="494949"/>
        </w:rPr>
        <w:t xml:space="preserve">Puede consultar la guía de cómo instalar y configurar el </w:t>
      </w:r>
      <w:hyperlink r:id="rId27">
        <w:r>
          <w:rPr>
            <w:color w:val="007AC1"/>
            <w:u w:val="single" w:color="007AC1"/>
          </w:rPr>
          <w:t xml:space="preserve">programa de </w:t>
        </w:r>
        <w:proofErr w:type="spellStart"/>
        <w:r>
          <w:rPr>
            <w:i/>
            <w:iCs/>
            <w:color w:val="007AC1"/>
            <w:u w:val="single" w:color="007AC1"/>
          </w:rPr>
          <w:t>softphone</w:t>
        </w:r>
        <w:proofErr w:type="spellEnd"/>
        <w:r>
          <w:rPr>
            <w:color w:val="007AC1"/>
            <w:u w:val="single" w:color="007AC1"/>
          </w:rPr>
          <w:t xml:space="preserve"> según el dispositivo</w:t>
        </w:r>
      </w:hyperlink>
      <w:r>
        <w:t>.</w:t>
      </w:r>
    </w:p>
    <w:p w14:paraId="2281F0E0" w14:textId="77777777" w:rsidR="00752887" w:rsidRPr="00587E8D" w:rsidRDefault="00752887">
      <w:pPr>
        <w:pStyle w:val="Textindependent"/>
        <w:spacing w:before="3"/>
        <w:rPr>
          <w:sz w:val="38"/>
          <w:lang w:val="ca-ES"/>
        </w:rPr>
      </w:pPr>
    </w:p>
    <w:p w14:paraId="6E028B40" w14:textId="4E995C0E" w:rsidR="00752887" w:rsidRPr="00587E8D" w:rsidRDefault="005A779A">
      <w:pPr>
        <w:pStyle w:val="Ttol1"/>
        <w:numPr>
          <w:ilvl w:val="0"/>
          <w:numId w:val="1"/>
        </w:numPr>
        <w:tabs>
          <w:tab w:val="left" w:pos="478"/>
        </w:tabs>
        <w:spacing w:before="1" w:line="252" w:lineRule="auto"/>
        <w:ind w:right="827" w:firstLine="0"/>
      </w:pPr>
      <w:r>
        <w:rPr>
          <w:color w:val="494949"/>
        </w:rPr>
        <w:t>Desviar el teléfono hacia otro teléfono personal o corporativo (si dispone de móvil de empresa)</w:t>
      </w:r>
    </w:p>
    <w:p w14:paraId="72A51A32" w14:textId="3253C5FC" w:rsidR="00752887" w:rsidRPr="008C47B7" w:rsidRDefault="005A779A" w:rsidP="008C47B7">
      <w:pPr>
        <w:pStyle w:val="Textindependent"/>
        <w:spacing w:before="248" w:line="302" w:lineRule="auto"/>
        <w:ind w:left="110" w:right="481"/>
        <w:jc w:val="both"/>
      </w:pPr>
      <w:r>
        <w:rPr>
          <w:color w:val="494949"/>
        </w:rPr>
        <w:t xml:space="preserve">Finalmente, como opción menos recomendada, también puede desviar su extensión a un teléfono externo, preferentemente fijo antes que móvil. Para ello, siga los pasos que se indican en esta página: </w:t>
      </w:r>
      <w:hyperlink r:id="rId28">
        <w:r>
          <w:rPr>
            <w:color w:val="007AC1"/>
            <w:u w:val="single" w:color="007AC1"/>
          </w:rPr>
          <w:t>Cómo programar un desvío</w:t>
        </w:r>
      </w:hyperlink>
      <w:r>
        <w:t>.</w:t>
      </w:r>
    </w:p>
    <w:p w14:paraId="42EAEB6C" w14:textId="77777777" w:rsidR="00752887" w:rsidRDefault="00752887">
      <w:pPr>
        <w:pStyle w:val="Textindependent"/>
        <w:rPr>
          <w:sz w:val="20"/>
          <w:lang w:val="ca-ES"/>
        </w:rPr>
      </w:pPr>
    </w:p>
    <w:p w14:paraId="4956606E" w14:textId="77777777" w:rsidR="008C47B7" w:rsidRPr="00587E8D" w:rsidRDefault="008C47B7">
      <w:pPr>
        <w:pStyle w:val="Textindependent"/>
        <w:rPr>
          <w:sz w:val="20"/>
          <w:lang w:val="ca-ES"/>
        </w:rPr>
      </w:pPr>
    </w:p>
    <w:p w14:paraId="11BE3FC5" w14:textId="77777777" w:rsidR="00752887" w:rsidRPr="00587E8D" w:rsidRDefault="00752887">
      <w:pPr>
        <w:pStyle w:val="Textindependent"/>
        <w:rPr>
          <w:sz w:val="20"/>
          <w:lang w:val="ca-ES"/>
        </w:rPr>
      </w:pPr>
    </w:p>
    <w:p w14:paraId="4AA119F2" w14:textId="77777777" w:rsidR="00752887" w:rsidRPr="00587E8D" w:rsidRDefault="00752887">
      <w:pPr>
        <w:pStyle w:val="Textindependent"/>
        <w:spacing w:before="8"/>
        <w:rPr>
          <w:sz w:val="28"/>
          <w:lang w:val="ca-ES"/>
        </w:rPr>
      </w:pPr>
    </w:p>
    <w:p w14:paraId="216D274B" w14:textId="55FAE989" w:rsidR="00752887" w:rsidRPr="00587E8D" w:rsidRDefault="007258FA">
      <w:pPr>
        <w:pStyle w:val="Ttol1"/>
        <w:numPr>
          <w:ilvl w:val="0"/>
          <w:numId w:val="1"/>
        </w:numPr>
        <w:tabs>
          <w:tab w:val="left" w:pos="478"/>
        </w:tabs>
        <w:ind w:left="477"/>
      </w:pPr>
      <w:r>
        <w:rPr>
          <w:color w:val="494949"/>
        </w:rPr>
        <w:t>Redirigir el teléfono a otro teléfono</w:t>
      </w:r>
    </w:p>
    <w:p w14:paraId="73891B92" w14:textId="00F2A8E2" w:rsidR="00752887" w:rsidRPr="00587E8D" w:rsidRDefault="009841D5">
      <w:pPr>
        <w:pStyle w:val="Textindependent"/>
        <w:spacing w:before="266"/>
        <w:ind w:left="110"/>
      </w:pPr>
      <w:r>
        <w:rPr>
          <w:color w:val="494949"/>
        </w:rPr>
        <w:t xml:space="preserve">Puede redirigir el teléfono de la UPC a otro teléfono con </w:t>
      </w:r>
      <w:hyperlink r:id="rId29">
        <w:proofErr w:type="spellStart"/>
        <w:r>
          <w:rPr>
            <w:color w:val="007AC1"/>
          </w:rPr>
          <w:t>UPCconnect</w:t>
        </w:r>
        <w:proofErr w:type="spellEnd"/>
      </w:hyperlink>
      <w:r>
        <w:rPr>
          <w:color w:val="494949"/>
        </w:rPr>
        <w:t>.</w:t>
      </w:r>
    </w:p>
    <w:sectPr w:rsidR="00752887" w:rsidRPr="00587E8D">
      <w:pgSz w:w="12240" w:h="15840"/>
      <w:pgMar w:top="440" w:right="240" w:bottom="260" w:left="240" w:header="99" w:footer="6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Carmina Villar" w:date="2021-02-24T15:18:00Z" w:initials="CV">
    <w:p w14:paraId="53BE69C5" w14:textId="1536012C" w:rsidR="00CA6D9C" w:rsidRDefault="00CA6D9C">
      <w:pPr>
        <w:pStyle w:val="Textdecomentari"/>
      </w:pPr>
      <w:r>
        <w:rPr>
          <w:rStyle w:val="Refernciadecomentari"/>
        </w:rPr>
        <w:annotationRef/>
      </w:r>
      <w:r>
        <w:t>Sembla que ja no és aquesta: https://support.microsoft.com/en-us/windows/windows-7-support-ended-on-january-14-2020-b75d4580-2cc7-895a-2c9c-1466d9a53962</w:t>
      </w:r>
    </w:p>
  </w:comment>
  <w:comment w:id="3" w:author="Carmina Villar" w:date="2021-02-24T15:20:00Z" w:initials="CV">
    <w:p w14:paraId="4CA6E7BD" w14:textId="23BB239E" w:rsidR="005E6C8D" w:rsidRDefault="005E6C8D">
      <w:pPr>
        <w:pStyle w:val="Textdecomentari"/>
      </w:pPr>
      <w:r>
        <w:rPr>
          <w:rStyle w:val="Refernciadecomentari"/>
        </w:rPr>
        <w:annotationRef/>
      </w:r>
      <w:bookmarkStart w:id="4" w:name="_Hlk65072509"/>
      <w:r>
        <w:t>El text se solapa amb una imatge petita d’un quadrat amb una fletxa a dins. Passa també més avall.</w:t>
      </w:r>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BE69C5" w15:done="0"/>
  <w15:commentEx w15:paraId="4CA6E7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BE69C5" w16cid:durableId="23E0ECC0"/>
  <w16cid:commentId w16cid:paraId="4CA6E7BD" w16cid:durableId="23E0ED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CCCD5" w14:textId="77777777" w:rsidR="005A779A" w:rsidRDefault="005A779A">
      <w:r>
        <w:separator/>
      </w:r>
    </w:p>
  </w:endnote>
  <w:endnote w:type="continuationSeparator" w:id="0">
    <w:p w14:paraId="0453AF9A" w14:textId="77777777" w:rsidR="005A779A" w:rsidRDefault="005A7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BD387" w14:textId="77777777" w:rsidR="00752887" w:rsidRDefault="00752887">
    <w:pPr>
      <w:pStyle w:val="Textindependen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CAACD" w14:textId="77777777" w:rsidR="005A779A" w:rsidRDefault="005A779A">
      <w:r>
        <w:separator/>
      </w:r>
    </w:p>
  </w:footnote>
  <w:footnote w:type="continuationSeparator" w:id="0">
    <w:p w14:paraId="79539E50" w14:textId="77777777" w:rsidR="005A779A" w:rsidRDefault="005A7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E24E3" w14:textId="77777777" w:rsidR="00752887" w:rsidRDefault="00752887">
    <w:pPr>
      <w:pStyle w:val="Textindependen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41288"/>
    <w:multiLevelType w:val="hybridMultilevel"/>
    <w:tmpl w:val="A0321D9C"/>
    <w:lvl w:ilvl="0" w:tplc="27403682">
      <w:start w:val="2"/>
      <w:numFmt w:val="decimal"/>
      <w:lvlText w:val="%1."/>
      <w:lvlJc w:val="left"/>
      <w:pPr>
        <w:ind w:left="110" w:hanging="368"/>
        <w:jc w:val="left"/>
      </w:pPr>
      <w:rPr>
        <w:rFonts w:ascii="Arial" w:eastAsia="Arial" w:hAnsi="Arial" w:cs="Arial" w:hint="default"/>
        <w:color w:val="494949"/>
        <w:spacing w:val="-1"/>
        <w:w w:val="101"/>
        <w:sz w:val="31"/>
        <w:szCs w:val="31"/>
      </w:rPr>
    </w:lvl>
    <w:lvl w:ilvl="1" w:tplc="511884DC">
      <w:numFmt w:val="bullet"/>
      <w:lvlText w:val="•"/>
      <w:lvlJc w:val="left"/>
      <w:pPr>
        <w:ind w:left="1284" w:hanging="368"/>
      </w:pPr>
      <w:rPr>
        <w:rFonts w:hint="default"/>
      </w:rPr>
    </w:lvl>
    <w:lvl w:ilvl="2" w:tplc="62B885A4">
      <w:numFmt w:val="bullet"/>
      <w:lvlText w:val="•"/>
      <w:lvlJc w:val="left"/>
      <w:pPr>
        <w:ind w:left="2448" w:hanging="368"/>
      </w:pPr>
      <w:rPr>
        <w:rFonts w:hint="default"/>
      </w:rPr>
    </w:lvl>
    <w:lvl w:ilvl="3" w:tplc="49DE3BAC">
      <w:numFmt w:val="bullet"/>
      <w:lvlText w:val="•"/>
      <w:lvlJc w:val="left"/>
      <w:pPr>
        <w:ind w:left="3612" w:hanging="368"/>
      </w:pPr>
      <w:rPr>
        <w:rFonts w:hint="default"/>
      </w:rPr>
    </w:lvl>
    <w:lvl w:ilvl="4" w:tplc="A55C4164">
      <w:numFmt w:val="bullet"/>
      <w:lvlText w:val="•"/>
      <w:lvlJc w:val="left"/>
      <w:pPr>
        <w:ind w:left="4776" w:hanging="368"/>
      </w:pPr>
      <w:rPr>
        <w:rFonts w:hint="default"/>
      </w:rPr>
    </w:lvl>
    <w:lvl w:ilvl="5" w:tplc="E7147AC2">
      <w:numFmt w:val="bullet"/>
      <w:lvlText w:val="•"/>
      <w:lvlJc w:val="left"/>
      <w:pPr>
        <w:ind w:left="5940" w:hanging="368"/>
      </w:pPr>
      <w:rPr>
        <w:rFonts w:hint="default"/>
      </w:rPr>
    </w:lvl>
    <w:lvl w:ilvl="6" w:tplc="E6A4DECE">
      <w:numFmt w:val="bullet"/>
      <w:lvlText w:val="•"/>
      <w:lvlJc w:val="left"/>
      <w:pPr>
        <w:ind w:left="7104" w:hanging="368"/>
      </w:pPr>
      <w:rPr>
        <w:rFonts w:hint="default"/>
      </w:rPr>
    </w:lvl>
    <w:lvl w:ilvl="7" w:tplc="43B27ABE">
      <w:numFmt w:val="bullet"/>
      <w:lvlText w:val="•"/>
      <w:lvlJc w:val="left"/>
      <w:pPr>
        <w:ind w:left="8268" w:hanging="368"/>
      </w:pPr>
      <w:rPr>
        <w:rFonts w:hint="default"/>
      </w:rPr>
    </w:lvl>
    <w:lvl w:ilvl="8" w:tplc="2F6A75E8">
      <w:numFmt w:val="bullet"/>
      <w:lvlText w:val="•"/>
      <w:lvlJc w:val="left"/>
      <w:pPr>
        <w:ind w:left="9432" w:hanging="368"/>
      </w:pPr>
      <w:rPr>
        <w:rFonts w:hint="default"/>
      </w:rPr>
    </w:lvl>
  </w:abstractNum>
  <w:abstractNum w:abstractNumId="1" w15:restartNumberingAfterBreak="0">
    <w:nsid w:val="52913AE4"/>
    <w:multiLevelType w:val="hybridMultilevel"/>
    <w:tmpl w:val="A5F2E648"/>
    <w:lvl w:ilvl="0" w:tplc="AB36A24C">
      <w:start w:val="1"/>
      <w:numFmt w:val="decimal"/>
      <w:lvlText w:val="%1."/>
      <w:lvlJc w:val="left"/>
      <w:pPr>
        <w:ind w:left="424" w:hanging="315"/>
        <w:jc w:val="left"/>
      </w:pPr>
      <w:rPr>
        <w:rFonts w:ascii="Arial" w:eastAsia="Arial" w:hAnsi="Arial" w:cs="Arial" w:hint="default"/>
        <w:color w:val="494949"/>
        <w:spacing w:val="-1"/>
        <w:w w:val="100"/>
        <w:sz w:val="27"/>
        <w:szCs w:val="27"/>
      </w:rPr>
    </w:lvl>
    <w:lvl w:ilvl="1" w:tplc="FE90603A">
      <w:numFmt w:val="bullet"/>
      <w:lvlText w:val="•"/>
      <w:lvlJc w:val="left"/>
      <w:pPr>
        <w:ind w:left="1554" w:hanging="315"/>
      </w:pPr>
      <w:rPr>
        <w:rFonts w:hint="default"/>
      </w:rPr>
    </w:lvl>
    <w:lvl w:ilvl="2" w:tplc="FD9CDF54">
      <w:numFmt w:val="bullet"/>
      <w:lvlText w:val="•"/>
      <w:lvlJc w:val="left"/>
      <w:pPr>
        <w:ind w:left="2688" w:hanging="315"/>
      </w:pPr>
      <w:rPr>
        <w:rFonts w:hint="default"/>
      </w:rPr>
    </w:lvl>
    <w:lvl w:ilvl="3" w:tplc="2DD00522">
      <w:numFmt w:val="bullet"/>
      <w:lvlText w:val="•"/>
      <w:lvlJc w:val="left"/>
      <w:pPr>
        <w:ind w:left="3822" w:hanging="315"/>
      </w:pPr>
      <w:rPr>
        <w:rFonts w:hint="default"/>
      </w:rPr>
    </w:lvl>
    <w:lvl w:ilvl="4" w:tplc="4E6E4AB4">
      <w:numFmt w:val="bullet"/>
      <w:lvlText w:val="•"/>
      <w:lvlJc w:val="left"/>
      <w:pPr>
        <w:ind w:left="4956" w:hanging="315"/>
      </w:pPr>
      <w:rPr>
        <w:rFonts w:hint="default"/>
      </w:rPr>
    </w:lvl>
    <w:lvl w:ilvl="5" w:tplc="5114DE60">
      <w:numFmt w:val="bullet"/>
      <w:lvlText w:val="•"/>
      <w:lvlJc w:val="left"/>
      <w:pPr>
        <w:ind w:left="6090" w:hanging="315"/>
      </w:pPr>
      <w:rPr>
        <w:rFonts w:hint="default"/>
      </w:rPr>
    </w:lvl>
    <w:lvl w:ilvl="6" w:tplc="8306F37E">
      <w:numFmt w:val="bullet"/>
      <w:lvlText w:val="•"/>
      <w:lvlJc w:val="left"/>
      <w:pPr>
        <w:ind w:left="7224" w:hanging="315"/>
      </w:pPr>
      <w:rPr>
        <w:rFonts w:hint="default"/>
      </w:rPr>
    </w:lvl>
    <w:lvl w:ilvl="7" w:tplc="AB8C8452">
      <w:numFmt w:val="bullet"/>
      <w:lvlText w:val="•"/>
      <w:lvlJc w:val="left"/>
      <w:pPr>
        <w:ind w:left="8358" w:hanging="315"/>
      </w:pPr>
      <w:rPr>
        <w:rFonts w:hint="default"/>
      </w:rPr>
    </w:lvl>
    <w:lvl w:ilvl="8" w:tplc="B8505446">
      <w:numFmt w:val="bullet"/>
      <w:lvlText w:val="•"/>
      <w:lvlJc w:val="left"/>
      <w:pPr>
        <w:ind w:left="9492" w:hanging="315"/>
      </w:pPr>
      <w:rPr>
        <w:rFont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mina Villar">
    <w15:presenceInfo w15:providerId="AD" w15:userId="S-1-5-21-515967899-2111687655-682003330-29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52887"/>
    <w:rsid w:val="000A62BF"/>
    <w:rsid w:val="001526CF"/>
    <w:rsid w:val="00337C65"/>
    <w:rsid w:val="00355919"/>
    <w:rsid w:val="003570B8"/>
    <w:rsid w:val="00380279"/>
    <w:rsid w:val="00451D79"/>
    <w:rsid w:val="00587E8D"/>
    <w:rsid w:val="005A779A"/>
    <w:rsid w:val="005E6C8D"/>
    <w:rsid w:val="005F0E25"/>
    <w:rsid w:val="006E716B"/>
    <w:rsid w:val="007258FA"/>
    <w:rsid w:val="00752887"/>
    <w:rsid w:val="008C47B7"/>
    <w:rsid w:val="00921FFE"/>
    <w:rsid w:val="009841D5"/>
    <w:rsid w:val="00CA6D9C"/>
    <w:rsid w:val="00D51364"/>
    <w:rsid w:val="00DD3731"/>
    <w:rsid w:val="00E41065"/>
    <w:rsid w:val="00F079A1"/>
    <w:rsid w:val="00F344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A3007F5"/>
  <w15:docId w15:val="{1FD5FBBE-D10A-44B2-ADE8-7D556BB1F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Ttol1">
    <w:name w:val="heading 1"/>
    <w:basedOn w:val="Normal"/>
    <w:uiPriority w:val="1"/>
    <w:qFormat/>
    <w:pPr>
      <w:spacing w:before="94"/>
      <w:ind w:left="110"/>
      <w:outlineLvl w:val="0"/>
    </w:pPr>
    <w:rPr>
      <w:sz w:val="31"/>
      <w:szCs w:val="3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7"/>
      <w:szCs w:val="27"/>
    </w:rPr>
  </w:style>
  <w:style w:type="paragraph" w:styleId="Ttol">
    <w:name w:val="Title"/>
    <w:basedOn w:val="Normal"/>
    <w:uiPriority w:val="1"/>
    <w:qFormat/>
    <w:pPr>
      <w:spacing w:before="87"/>
      <w:ind w:left="110"/>
    </w:pPr>
    <w:rPr>
      <w:sz w:val="39"/>
      <w:szCs w:val="39"/>
    </w:rPr>
  </w:style>
  <w:style w:type="paragraph" w:styleId="Pargrafdellista">
    <w:name w:val="List Paragraph"/>
    <w:basedOn w:val="Normal"/>
    <w:uiPriority w:val="1"/>
    <w:qFormat/>
    <w:pPr>
      <w:spacing w:before="1"/>
      <w:ind w:left="424" w:hanging="315"/>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380279"/>
    <w:pPr>
      <w:tabs>
        <w:tab w:val="center" w:pos="4252"/>
        <w:tab w:val="right" w:pos="8504"/>
      </w:tabs>
    </w:pPr>
  </w:style>
  <w:style w:type="character" w:customStyle="1" w:styleId="CapaleraCar">
    <w:name w:val="Capçalera Car"/>
    <w:basedOn w:val="Lletraperdefectedelpargraf"/>
    <w:link w:val="Capalera"/>
    <w:uiPriority w:val="99"/>
    <w:rsid w:val="00380279"/>
    <w:rPr>
      <w:rFonts w:ascii="Arial" w:eastAsia="Arial" w:hAnsi="Arial" w:cs="Arial"/>
    </w:rPr>
  </w:style>
  <w:style w:type="paragraph" w:styleId="Peu">
    <w:name w:val="footer"/>
    <w:basedOn w:val="Normal"/>
    <w:link w:val="PeuCar"/>
    <w:uiPriority w:val="99"/>
    <w:unhideWhenUsed/>
    <w:rsid w:val="00380279"/>
    <w:pPr>
      <w:tabs>
        <w:tab w:val="center" w:pos="4252"/>
        <w:tab w:val="right" w:pos="8504"/>
      </w:tabs>
    </w:pPr>
  </w:style>
  <w:style w:type="character" w:customStyle="1" w:styleId="PeuCar">
    <w:name w:val="Peu Car"/>
    <w:basedOn w:val="Lletraperdefectedelpargraf"/>
    <w:link w:val="Peu"/>
    <w:uiPriority w:val="99"/>
    <w:rsid w:val="00380279"/>
    <w:rPr>
      <w:rFonts w:ascii="Arial" w:eastAsia="Arial" w:hAnsi="Arial" w:cs="Arial"/>
    </w:rPr>
  </w:style>
  <w:style w:type="character" w:styleId="Refernciadecomentari">
    <w:name w:val="annotation reference"/>
    <w:basedOn w:val="Lletraperdefectedelpargraf"/>
    <w:uiPriority w:val="99"/>
    <w:semiHidden/>
    <w:unhideWhenUsed/>
    <w:rsid w:val="007258FA"/>
    <w:rPr>
      <w:sz w:val="16"/>
      <w:szCs w:val="16"/>
    </w:rPr>
  </w:style>
  <w:style w:type="paragraph" w:styleId="Textdecomentari">
    <w:name w:val="annotation text"/>
    <w:basedOn w:val="Normal"/>
    <w:link w:val="TextdecomentariCar"/>
    <w:uiPriority w:val="99"/>
    <w:semiHidden/>
    <w:unhideWhenUsed/>
    <w:rsid w:val="007258FA"/>
    <w:rPr>
      <w:sz w:val="20"/>
      <w:szCs w:val="20"/>
    </w:rPr>
  </w:style>
  <w:style w:type="character" w:customStyle="1" w:styleId="TextdecomentariCar">
    <w:name w:val="Text de comentari Car"/>
    <w:basedOn w:val="Lletraperdefectedelpargraf"/>
    <w:link w:val="Textdecomentari"/>
    <w:uiPriority w:val="99"/>
    <w:semiHidden/>
    <w:rsid w:val="007258FA"/>
    <w:rPr>
      <w:rFonts w:ascii="Arial" w:eastAsia="Arial" w:hAnsi="Arial" w:cs="Arial"/>
      <w:sz w:val="20"/>
      <w:szCs w:val="20"/>
    </w:rPr>
  </w:style>
  <w:style w:type="paragraph" w:styleId="Temadelcomentari">
    <w:name w:val="annotation subject"/>
    <w:basedOn w:val="Textdecomentari"/>
    <w:next w:val="Textdecomentari"/>
    <w:link w:val="TemadelcomentariCar"/>
    <w:uiPriority w:val="99"/>
    <w:semiHidden/>
    <w:unhideWhenUsed/>
    <w:rsid w:val="007258FA"/>
    <w:rPr>
      <w:b/>
      <w:bCs/>
    </w:rPr>
  </w:style>
  <w:style w:type="character" w:customStyle="1" w:styleId="TemadelcomentariCar">
    <w:name w:val="Tema del comentari Car"/>
    <w:basedOn w:val="TextdecomentariCar"/>
    <w:link w:val="Temadelcomentari"/>
    <w:uiPriority w:val="99"/>
    <w:semiHidden/>
    <w:rsid w:val="007258FA"/>
    <w:rPr>
      <w:rFonts w:ascii="Arial" w:eastAsia="Arial" w:hAnsi="Arial" w:cs="Arial"/>
      <w:b/>
      <w:bCs/>
      <w:sz w:val="20"/>
      <w:szCs w:val="20"/>
    </w:rPr>
  </w:style>
  <w:style w:type="paragraph" w:styleId="Textdeglobus">
    <w:name w:val="Balloon Text"/>
    <w:basedOn w:val="Normal"/>
    <w:link w:val="TextdeglobusCar"/>
    <w:uiPriority w:val="99"/>
    <w:semiHidden/>
    <w:unhideWhenUsed/>
    <w:rsid w:val="007258FA"/>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7258FA"/>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erveistic.upc.edu/ca/eines-teletreball/documentacio/guia-teletreball" TargetMode="External"/><Relationship Id="rId18" Type="http://schemas.openxmlformats.org/officeDocument/2006/relationships/image" Target="media/image5.png"/><Relationship Id="rId26" Type="http://schemas.openxmlformats.org/officeDocument/2006/relationships/hyperlink" Target="https://serveistic.upc.edu/ca/eines-teletreball/faq/acces-remot-pc-upc" TargetMode="External"/><Relationship Id="rId3" Type="http://schemas.openxmlformats.org/officeDocument/2006/relationships/settings" Target="settings.xml"/><Relationship Id="rId21" Type="http://schemas.openxmlformats.org/officeDocument/2006/relationships/hyperlink" Target="https://www.upc.edu/normatives/ca/proteccio-de-dades/normativa-propia-de-la-upc" TargetMode="External"/><Relationship Id="rId7" Type="http://schemas.openxmlformats.org/officeDocument/2006/relationships/hyperlink" Target="https://serveistic.upc.edu/ca/eines-teletreball/el-servei/normativa" TargetMode="External"/><Relationship Id="rId12" Type="http://schemas.openxmlformats.org/officeDocument/2006/relationships/image" Target="media/image3.jpeg"/><Relationship Id="rId17" Type="http://schemas.openxmlformats.org/officeDocument/2006/relationships/image" Target="media/image4.jpeg"/><Relationship Id="rId25" Type="http://schemas.openxmlformats.org/officeDocument/2006/relationships/hyperlink" Target="https://serveistic.upc.edu/ca/eines-teletreball/faq/acces-remot-pc-upc" TargetMode="External"/><Relationship Id="rId2" Type="http://schemas.openxmlformats.org/officeDocument/2006/relationships/styles" Target="styles.xml"/><Relationship Id="rId16" Type="http://schemas.microsoft.com/office/2016/09/relationships/commentsIds" Target="commentsIds.xml"/><Relationship Id="rId20" Type="http://schemas.openxmlformats.org/officeDocument/2006/relationships/hyperlink" Target="https://www.osi.es/es/protege-tu-wifi" TargetMode="External"/><Relationship Id="rId29" Type="http://schemas.openxmlformats.org/officeDocument/2006/relationships/hyperlink" Target="https://serveistic.upc.edu/ca/upcconnect/faq/com-es-programa-un-desvia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rveistic.upc.edu/ca/upclink/documentacio" TargetMode="External"/><Relationship Id="rId32" Type="http://schemas.openxmlformats.org/officeDocument/2006/relationships/theme" Target="theme/theme1.xml"/><Relationship Id="rId5" Type="http://schemas.openxmlformats.org/officeDocument/2006/relationships/footnotes" Target="footnotes.xml"/><Relationship Id="rId15" Type="http://schemas.microsoft.com/office/2011/relationships/commentsExtended" Target="commentsExtended.xml"/><Relationship Id="rId23" Type="http://schemas.openxmlformats.org/officeDocument/2006/relationships/hyperlink" Target="https://www.upc.edu/avis-legal" TargetMode="External"/><Relationship Id="rId28" Type="http://schemas.openxmlformats.org/officeDocument/2006/relationships/hyperlink" Target="https://serveistic.upc.edu/ca/upcconnect/faq/com-es-programa-un-desviament" TargetMode="External"/><Relationship Id="rId10" Type="http://schemas.openxmlformats.org/officeDocument/2006/relationships/header" Target="header1.xml"/><Relationship Id="rId19" Type="http://schemas.openxmlformats.org/officeDocument/2006/relationships/hyperlink" Target="https://serveistic.upc.edu/ca/seguretat-tic/" TargetMode="External"/><Relationship Id="rId31"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omments" Target="comments.xml"/><Relationship Id="rId22" Type="http://schemas.openxmlformats.org/officeDocument/2006/relationships/hyperlink" Target="https://www.upc.edu/normatives/ca/proteccio-de-dades/normativa-propia-de-la-upc" TargetMode="External"/><Relationship Id="rId27" Type="http://schemas.openxmlformats.org/officeDocument/2006/relationships/hyperlink" Target="https://serveistic.upc.edu/ca/upcconnect/documentacio/manuals/manuals-de-configuracio-del-softphon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5</Pages>
  <Words>947</Words>
  <Characters>5399</Characters>
  <Application>Microsoft Office Word</Application>
  <DocSecurity>0</DocSecurity>
  <Lines>44</Lines>
  <Paragraphs>12</Paragraphs>
  <ScaleCrop>false</ScaleCrop>
  <HeadingPairs>
    <vt:vector size="2" baseType="variant">
      <vt:variant>
        <vt:lpstr>Títol</vt:lpstr>
      </vt:variant>
      <vt:variant>
        <vt:i4>1</vt:i4>
      </vt:variant>
    </vt:vector>
  </HeadingPairs>
  <TitlesOfParts>
    <vt:vector size="1" baseType="lpstr">
      <vt:lpstr>Guia d'ús d'eines TIC pel teletreball — Serveis TIC — UPC. Universitat Politècnica de Catalunya</vt:lpstr>
    </vt:vector>
  </TitlesOfParts>
  <Company>UPC</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d'ús d'eines TIC pel teletreball — Serveis TIC — UPC. Universitat Politècnica de Catalunya</dc:title>
  <cp:lastModifiedBy>Carmina Villar</cp:lastModifiedBy>
  <cp:revision>9</cp:revision>
  <dcterms:created xsi:type="dcterms:W3CDTF">2021-02-19T08:37:00Z</dcterms:created>
  <dcterms:modified xsi:type="dcterms:W3CDTF">2021-03-01T14:23:00Z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2021-02-19T00:00:00Z</vt:filetime>
  </property>
  <property fmtid="{D5CDD505-2E9C-101B-9397-08002B2CF9AE}" pid="3" name="Creator">
    <vt:lpwstr>Adobe Acrobat 21.0</vt:lpwstr>
  </property>
  <property fmtid="{D5CDD505-2E9C-101B-9397-08002B2CF9AE}" pid="4" name="LastSaved">
    <vt:filetime>2021-02-19T00:00:00Z</vt:filetime>
  </property>
</Properties>
</file>